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87" w:rsidRDefault="00690E87" w:rsidP="003818F6">
      <w:pPr>
        <w:jc w:val="center"/>
        <w:rPr>
          <w:b/>
          <w:sz w:val="28"/>
          <w:szCs w:val="28"/>
          <w:u w:val="single"/>
        </w:rPr>
      </w:pPr>
      <w:r w:rsidRPr="00D52A77">
        <w:rPr>
          <w:b/>
          <w:sz w:val="28"/>
          <w:szCs w:val="28"/>
          <w:u w:val="single"/>
        </w:rPr>
        <w:t xml:space="preserve">ΔΗΛΩΣΗ ΜΑΘΗΜΑΤΩΝ </w:t>
      </w:r>
      <w:r>
        <w:rPr>
          <w:b/>
          <w:sz w:val="28"/>
          <w:szCs w:val="28"/>
          <w:u w:val="single"/>
        </w:rPr>
        <w:t>2ου ΕΞΑΜΗΝΟΥ</w:t>
      </w:r>
    </w:p>
    <w:p w:rsidR="00690E87" w:rsidRPr="008E59A8" w:rsidRDefault="00690E87" w:rsidP="003818F6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ΑΚΑΔΗΜΑΪΚΟ ΕΤΟΣ 202</w:t>
      </w:r>
      <w:r w:rsidR="00FE5B73" w:rsidRPr="00FE5B73">
        <w:rPr>
          <w:b/>
          <w:sz w:val="28"/>
          <w:szCs w:val="28"/>
          <w:u w:val="single"/>
        </w:rPr>
        <w:t>2</w:t>
      </w:r>
      <w:r w:rsidRPr="00D52A77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202</w:t>
      </w:r>
      <w:r w:rsidR="00FE5B73" w:rsidRPr="008E59A8">
        <w:rPr>
          <w:b/>
          <w:sz w:val="28"/>
          <w:szCs w:val="28"/>
          <w:u w:val="single"/>
        </w:rPr>
        <w:t>3</w:t>
      </w:r>
    </w:p>
    <w:p w:rsidR="00690E87" w:rsidRDefault="00690E87" w:rsidP="00690E87">
      <w:pPr>
        <w:jc w:val="both"/>
        <w:rPr>
          <w:sz w:val="28"/>
          <w:szCs w:val="28"/>
        </w:rPr>
      </w:pPr>
    </w:p>
    <w:p w:rsidR="00690E87" w:rsidRPr="00E82DBC" w:rsidRDefault="00690E87" w:rsidP="00690E87">
      <w:pPr>
        <w:jc w:val="both"/>
        <w:rPr>
          <w:sz w:val="28"/>
          <w:szCs w:val="28"/>
        </w:rPr>
      </w:pPr>
    </w:p>
    <w:p w:rsidR="00690E87" w:rsidRPr="008E59A8" w:rsidRDefault="00690E87" w:rsidP="00690E87">
      <w:pPr>
        <w:jc w:val="both"/>
        <w:rPr>
          <w:sz w:val="28"/>
          <w:szCs w:val="28"/>
        </w:rPr>
      </w:pPr>
      <w:r w:rsidRPr="008E59A8">
        <w:rPr>
          <w:sz w:val="28"/>
          <w:szCs w:val="28"/>
        </w:rPr>
        <w:t xml:space="preserve">Οι μονάδες </w:t>
      </w:r>
      <w:r w:rsidRPr="008E59A8">
        <w:rPr>
          <w:sz w:val="28"/>
          <w:szCs w:val="28"/>
          <w:lang w:val="en-US"/>
        </w:rPr>
        <w:t>ECTS</w:t>
      </w:r>
      <w:r w:rsidRPr="008E59A8">
        <w:rPr>
          <w:sz w:val="28"/>
          <w:szCs w:val="28"/>
        </w:rPr>
        <w:t xml:space="preserve"> </w:t>
      </w:r>
      <w:r w:rsidRPr="008E59A8">
        <w:rPr>
          <w:sz w:val="28"/>
          <w:szCs w:val="28"/>
          <w:u w:val="single"/>
        </w:rPr>
        <w:t>από τα υποχρεωτικά και επιλογής μαθήματα</w:t>
      </w:r>
      <w:r w:rsidRPr="008E59A8">
        <w:rPr>
          <w:sz w:val="28"/>
          <w:szCs w:val="28"/>
        </w:rPr>
        <w:t xml:space="preserve"> δεν πρέπει, στο σύνολό τους, να υπερβαίνουν τις 30.</w:t>
      </w:r>
    </w:p>
    <w:p w:rsidR="00690E87" w:rsidRDefault="00690E87" w:rsidP="00690E87">
      <w:pPr>
        <w:jc w:val="both"/>
        <w:rPr>
          <w:sz w:val="28"/>
          <w:szCs w:val="28"/>
        </w:rPr>
      </w:pPr>
    </w:p>
    <w:p w:rsidR="00690E87" w:rsidRDefault="00690E87" w:rsidP="0069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Υποχρεωτικά μαθήματα </w:t>
      </w:r>
      <w:r w:rsidR="00D03E89">
        <w:rPr>
          <w:sz w:val="28"/>
          <w:szCs w:val="28"/>
        </w:rPr>
        <w:t>2</w:t>
      </w:r>
      <w:r>
        <w:rPr>
          <w:sz w:val="28"/>
          <w:szCs w:val="28"/>
        </w:rPr>
        <w:t>ου</w:t>
      </w:r>
      <w:r w:rsidRPr="002C11BA">
        <w:rPr>
          <w:sz w:val="28"/>
          <w:szCs w:val="28"/>
        </w:rPr>
        <w:t xml:space="preserve"> εξαμήνου</w:t>
      </w:r>
      <w:r>
        <w:rPr>
          <w:sz w:val="28"/>
          <w:szCs w:val="28"/>
        </w:rPr>
        <w:t xml:space="preserve">: </w:t>
      </w:r>
      <w:r w:rsidRPr="002C11BA">
        <w:rPr>
          <w:sz w:val="28"/>
          <w:szCs w:val="28"/>
        </w:rPr>
        <w:t>25</w:t>
      </w:r>
      <w:r>
        <w:rPr>
          <w:sz w:val="28"/>
          <w:szCs w:val="28"/>
        </w:rPr>
        <w:t xml:space="preserve"> μονάδες</w:t>
      </w:r>
      <w:r w:rsidRPr="002C11BA">
        <w:rPr>
          <w:sz w:val="28"/>
          <w:szCs w:val="28"/>
        </w:rPr>
        <w:t xml:space="preserve"> </w:t>
      </w:r>
      <w:r w:rsidRPr="002C11BA">
        <w:rPr>
          <w:sz w:val="28"/>
          <w:szCs w:val="28"/>
          <w:lang w:val="en-US"/>
        </w:rPr>
        <w:t>ECTS</w:t>
      </w:r>
    </w:p>
    <w:p w:rsidR="00690E87" w:rsidRDefault="00690E87" w:rsidP="00690E87">
      <w:pPr>
        <w:jc w:val="both"/>
        <w:rPr>
          <w:sz w:val="28"/>
          <w:szCs w:val="28"/>
        </w:rPr>
      </w:pPr>
      <w:r w:rsidRPr="00894979">
        <w:rPr>
          <w:sz w:val="28"/>
          <w:szCs w:val="28"/>
        </w:rPr>
        <w:t>Μαθήματα επιλογής κορμού (</w:t>
      </w:r>
      <w:proofErr w:type="spellStart"/>
      <w:r w:rsidRPr="00894979">
        <w:rPr>
          <w:sz w:val="28"/>
          <w:szCs w:val="28"/>
        </w:rPr>
        <w:t>Α΄και</w:t>
      </w:r>
      <w:proofErr w:type="spellEnd"/>
      <w:r w:rsidRPr="00894979">
        <w:rPr>
          <w:sz w:val="28"/>
          <w:szCs w:val="28"/>
        </w:rPr>
        <w:t xml:space="preserve"> Β΄):</w:t>
      </w:r>
      <w:r>
        <w:rPr>
          <w:sz w:val="28"/>
          <w:szCs w:val="28"/>
        </w:rPr>
        <w:t xml:space="preserve"> 5 μονάδες </w:t>
      </w:r>
      <w:r w:rsidRPr="002C11BA"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</w:t>
      </w:r>
    </w:p>
    <w:p w:rsidR="00690E87" w:rsidRPr="007C6619" w:rsidRDefault="00690E87" w:rsidP="00690E87">
      <w:pPr>
        <w:spacing w:line="360" w:lineRule="auto"/>
        <w:jc w:val="both"/>
        <w:rPr>
          <w:b/>
          <w:u w:val="single"/>
        </w:rPr>
      </w:pPr>
    </w:p>
    <w:p w:rsidR="00BA6D0B" w:rsidRPr="007C6619" w:rsidRDefault="00BA6D0B" w:rsidP="00BA6D0B">
      <w:pPr>
        <w:spacing w:line="360" w:lineRule="auto"/>
        <w:jc w:val="both"/>
        <w:rPr>
          <w:b/>
          <w:u w:val="single"/>
        </w:rPr>
      </w:pPr>
      <w:r w:rsidRPr="007C6619">
        <w:rPr>
          <w:b/>
          <w:sz w:val="28"/>
          <w:szCs w:val="28"/>
        </w:rPr>
        <w:t>Με βάση</w:t>
      </w:r>
      <w:r>
        <w:rPr>
          <w:b/>
          <w:sz w:val="28"/>
          <w:szCs w:val="28"/>
        </w:rPr>
        <w:t xml:space="preserve"> τα παραπάνω πρέπει να δηλωθούν</w:t>
      </w:r>
      <w:r w:rsidRPr="007C6619">
        <w:rPr>
          <w:b/>
          <w:sz w:val="28"/>
          <w:szCs w:val="28"/>
        </w:rPr>
        <w:t>:</w:t>
      </w:r>
    </w:p>
    <w:p w:rsidR="00BA6D0B" w:rsidRPr="009363A3" w:rsidRDefault="00BA6D0B" w:rsidP="00BA6D0B">
      <w:pPr>
        <w:spacing w:line="360" w:lineRule="auto"/>
        <w:jc w:val="both"/>
        <w:rPr>
          <w:b/>
          <w:sz w:val="28"/>
          <w:szCs w:val="28"/>
        </w:rPr>
      </w:pPr>
      <w:r w:rsidRPr="009363A3">
        <w:rPr>
          <w:b/>
          <w:sz w:val="28"/>
          <w:szCs w:val="28"/>
        </w:rPr>
        <w:t>α) τα εξής τέσσερα (4) υποχρεωτικά μαθήματα:</w:t>
      </w:r>
    </w:p>
    <w:p w:rsidR="00BA6D0B" w:rsidRPr="009363A3" w:rsidRDefault="00BA6D0B" w:rsidP="00BA6D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38F1">
        <w:rPr>
          <w:sz w:val="28"/>
          <w:szCs w:val="28"/>
        </w:rPr>
        <w:t xml:space="preserve">Υ05 </w:t>
      </w:r>
      <w:r>
        <w:rPr>
          <w:sz w:val="28"/>
          <w:szCs w:val="28"/>
        </w:rPr>
        <w:t xml:space="preserve">      </w:t>
      </w:r>
      <w:r w:rsidRPr="004B2760">
        <w:rPr>
          <w:sz w:val="28"/>
          <w:szCs w:val="28"/>
        </w:rPr>
        <w:t>Ανόργανη Χημεία ΙΙ</w:t>
      </w:r>
      <w:r w:rsidRPr="00CA38F1">
        <w:rPr>
          <w:sz w:val="28"/>
          <w:szCs w:val="28"/>
        </w:rPr>
        <w:t xml:space="preserve"> </w:t>
      </w:r>
      <w:r w:rsidRPr="009363A3">
        <w:rPr>
          <w:caps/>
          <w:sz w:val="28"/>
          <w:szCs w:val="28"/>
        </w:rPr>
        <w:t xml:space="preserve">(5 </w:t>
      </w:r>
      <w:r w:rsidRPr="009363A3">
        <w:rPr>
          <w:caps/>
          <w:sz w:val="28"/>
          <w:szCs w:val="28"/>
          <w:lang w:val="en-US"/>
        </w:rPr>
        <w:t>ects</w:t>
      </w:r>
      <w:r w:rsidRPr="009363A3">
        <w:rPr>
          <w:caps/>
          <w:sz w:val="28"/>
          <w:szCs w:val="28"/>
        </w:rPr>
        <w:t>)</w:t>
      </w:r>
    </w:p>
    <w:p w:rsidR="00BA6D0B" w:rsidRPr="009363A3" w:rsidRDefault="00BA6D0B" w:rsidP="00BA6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38F1">
        <w:rPr>
          <w:sz w:val="28"/>
          <w:szCs w:val="28"/>
        </w:rPr>
        <w:t xml:space="preserve">ΥΝ06 </w:t>
      </w:r>
      <w:r>
        <w:rPr>
          <w:sz w:val="28"/>
          <w:szCs w:val="28"/>
        </w:rPr>
        <w:t xml:space="preserve">  </w:t>
      </w:r>
      <w:r w:rsidRPr="004B2760">
        <w:rPr>
          <w:sz w:val="28"/>
          <w:szCs w:val="28"/>
        </w:rPr>
        <w:t>Οργανική Χημεία Ι</w:t>
      </w:r>
      <w:r w:rsidRPr="00CA38F1">
        <w:rPr>
          <w:sz w:val="28"/>
          <w:szCs w:val="28"/>
        </w:rPr>
        <w:t xml:space="preserve"> </w:t>
      </w:r>
      <w:r w:rsidRPr="009363A3">
        <w:rPr>
          <w:caps/>
          <w:sz w:val="28"/>
          <w:szCs w:val="28"/>
        </w:rPr>
        <w:t xml:space="preserve">(10 </w:t>
      </w:r>
      <w:r w:rsidRPr="009363A3">
        <w:rPr>
          <w:caps/>
          <w:sz w:val="28"/>
          <w:szCs w:val="28"/>
          <w:lang w:val="en-US"/>
        </w:rPr>
        <w:t>ects</w:t>
      </w:r>
      <w:r w:rsidRPr="009363A3">
        <w:rPr>
          <w:caps/>
          <w:sz w:val="28"/>
          <w:szCs w:val="28"/>
        </w:rPr>
        <w:t>)</w:t>
      </w:r>
    </w:p>
    <w:p w:rsidR="00BA6D0B" w:rsidRPr="009363A3" w:rsidRDefault="00BA6D0B" w:rsidP="00BA6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38F1">
        <w:rPr>
          <w:sz w:val="28"/>
          <w:szCs w:val="28"/>
        </w:rPr>
        <w:t>Υ0</w:t>
      </w:r>
      <w:r w:rsidRPr="002677BD">
        <w:rPr>
          <w:sz w:val="28"/>
          <w:szCs w:val="28"/>
        </w:rPr>
        <w:t>7</w:t>
      </w:r>
      <w:r w:rsidRPr="00CA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B2760">
        <w:rPr>
          <w:sz w:val="28"/>
          <w:szCs w:val="28"/>
        </w:rPr>
        <w:t>Φυσική Χημεία Ι</w:t>
      </w:r>
      <w:r w:rsidRPr="00CA38F1">
        <w:rPr>
          <w:sz w:val="28"/>
          <w:szCs w:val="28"/>
        </w:rPr>
        <w:t xml:space="preserve"> </w:t>
      </w:r>
      <w:r w:rsidRPr="009363A3">
        <w:rPr>
          <w:caps/>
          <w:sz w:val="28"/>
          <w:szCs w:val="28"/>
        </w:rPr>
        <w:t xml:space="preserve">(5 </w:t>
      </w:r>
      <w:r w:rsidRPr="009363A3">
        <w:rPr>
          <w:caps/>
          <w:sz w:val="28"/>
          <w:szCs w:val="28"/>
          <w:lang w:val="en-US"/>
        </w:rPr>
        <w:t>ects</w:t>
      </w:r>
      <w:r w:rsidRPr="009363A3">
        <w:rPr>
          <w:caps/>
          <w:sz w:val="28"/>
          <w:szCs w:val="28"/>
        </w:rPr>
        <w:t>)</w:t>
      </w:r>
    </w:p>
    <w:p w:rsidR="00BA6D0B" w:rsidRPr="009363A3" w:rsidRDefault="00BA6D0B" w:rsidP="00BA6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8F1">
        <w:rPr>
          <w:sz w:val="28"/>
          <w:szCs w:val="28"/>
        </w:rPr>
        <w:t>Υ0</w:t>
      </w:r>
      <w:r w:rsidRPr="002677BD">
        <w:rPr>
          <w:sz w:val="28"/>
          <w:szCs w:val="28"/>
        </w:rPr>
        <w:t>8</w:t>
      </w:r>
      <w:r w:rsidRPr="00CA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B2760">
        <w:rPr>
          <w:sz w:val="28"/>
          <w:szCs w:val="28"/>
        </w:rPr>
        <w:t xml:space="preserve">Ποσοτική Χημική Ανάλυση </w:t>
      </w:r>
      <w:r w:rsidRPr="009363A3">
        <w:rPr>
          <w:caps/>
          <w:sz w:val="28"/>
          <w:szCs w:val="28"/>
        </w:rPr>
        <w:t xml:space="preserve">(5 </w:t>
      </w:r>
      <w:r w:rsidRPr="009363A3">
        <w:rPr>
          <w:caps/>
          <w:sz w:val="28"/>
          <w:szCs w:val="28"/>
          <w:lang w:val="en-US"/>
        </w:rPr>
        <w:t>ects</w:t>
      </w:r>
      <w:r w:rsidRPr="009363A3">
        <w:rPr>
          <w:caps/>
          <w:sz w:val="28"/>
          <w:szCs w:val="28"/>
        </w:rPr>
        <w:t>)</w:t>
      </w:r>
    </w:p>
    <w:p w:rsidR="00BA6D0B" w:rsidRPr="009363A3" w:rsidRDefault="00BA6D0B" w:rsidP="00BA6D0B">
      <w:pPr>
        <w:spacing w:line="360" w:lineRule="auto"/>
        <w:jc w:val="both"/>
        <w:rPr>
          <w:b/>
          <w:sz w:val="28"/>
          <w:szCs w:val="28"/>
        </w:rPr>
      </w:pPr>
      <w:r w:rsidRPr="009363A3">
        <w:rPr>
          <w:b/>
          <w:sz w:val="28"/>
          <w:szCs w:val="28"/>
        </w:rPr>
        <w:t xml:space="preserve">β) ένα (1) από τα </w:t>
      </w:r>
      <w:r>
        <w:rPr>
          <w:b/>
          <w:sz w:val="28"/>
          <w:szCs w:val="28"/>
        </w:rPr>
        <w:t>εξής</w:t>
      </w:r>
      <w:r w:rsidRPr="009363A3">
        <w:rPr>
          <w:b/>
          <w:sz w:val="28"/>
          <w:szCs w:val="28"/>
        </w:rPr>
        <w:t xml:space="preserve"> μαθήματα επιλογής κορμού (</w:t>
      </w:r>
      <w:proofErr w:type="spellStart"/>
      <w:r w:rsidRPr="009363A3">
        <w:rPr>
          <w:b/>
          <w:sz w:val="28"/>
          <w:szCs w:val="28"/>
        </w:rPr>
        <w:t>Α΄</w:t>
      </w:r>
      <w:r>
        <w:rPr>
          <w:b/>
          <w:sz w:val="28"/>
          <w:szCs w:val="28"/>
        </w:rPr>
        <w:t>και</w:t>
      </w:r>
      <w:proofErr w:type="spellEnd"/>
      <w:r w:rsidRPr="009363A3">
        <w:rPr>
          <w:b/>
          <w:sz w:val="28"/>
          <w:szCs w:val="28"/>
        </w:rPr>
        <w:t xml:space="preserve"> Β΄):</w:t>
      </w:r>
    </w:p>
    <w:p w:rsidR="00BA6D0B" w:rsidRPr="009363A3" w:rsidRDefault="00BA6D0B" w:rsidP="00BA6D0B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1. α05   </w:t>
      </w:r>
      <w:r>
        <w:rPr>
          <w:sz w:val="28"/>
          <w:szCs w:val="28"/>
        </w:rPr>
        <w:t xml:space="preserve">Πληροφορική στη </w:t>
      </w:r>
      <w:r w:rsidRPr="004B2760">
        <w:rPr>
          <w:sz w:val="28"/>
          <w:szCs w:val="28"/>
        </w:rPr>
        <w:t>Χημεία</w:t>
      </w:r>
      <w:r w:rsidRPr="009363A3">
        <w:rPr>
          <w:caps/>
          <w:sz w:val="28"/>
          <w:szCs w:val="28"/>
        </w:rPr>
        <w:t xml:space="preserve"> (5 </w:t>
      </w:r>
      <w:r w:rsidRPr="009363A3">
        <w:rPr>
          <w:caps/>
          <w:sz w:val="28"/>
          <w:szCs w:val="28"/>
          <w:lang w:val="en-US"/>
        </w:rPr>
        <w:t>ects</w:t>
      </w:r>
      <w:r w:rsidRPr="009363A3">
        <w:rPr>
          <w:caps/>
          <w:sz w:val="28"/>
          <w:szCs w:val="28"/>
        </w:rPr>
        <w:t>)</w:t>
      </w:r>
    </w:p>
    <w:p w:rsidR="00BA6D0B" w:rsidRPr="00B14412" w:rsidRDefault="00BA6D0B" w:rsidP="00BA6D0B">
      <w:pPr>
        <w:spacing w:line="360" w:lineRule="auto"/>
        <w:jc w:val="both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</w:rPr>
        <w:t xml:space="preserve">2. </w:t>
      </w:r>
      <w:r w:rsidRPr="009363A3">
        <w:rPr>
          <w:caps/>
          <w:sz w:val="28"/>
          <w:szCs w:val="28"/>
        </w:rPr>
        <w:t xml:space="preserve">Α08  </w:t>
      </w:r>
      <w:r w:rsidRPr="004B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Εφαρμοσμένα Μαθηματικά στη </w:t>
      </w:r>
      <w:r w:rsidRPr="004B2760">
        <w:rPr>
          <w:sz w:val="28"/>
          <w:szCs w:val="28"/>
        </w:rPr>
        <w:t>Χημεία</w:t>
      </w:r>
      <w:r w:rsidRPr="009363A3">
        <w:rPr>
          <w:caps/>
          <w:sz w:val="28"/>
          <w:szCs w:val="28"/>
        </w:rPr>
        <w:t xml:space="preserve"> ΙΙ </w:t>
      </w:r>
      <w:r w:rsidRPr="00605B6A">
        <w:rPr>
          <w:caps/>
          <w:sz w:val="28"/>
          <w:szCs w:val="28"/>
        </w:rPr>
        <w:t>(</w:t>
      </w:r>
      <w:r w:rsidRPr="000A73AB">
        <w:rPr>
          <w:caps/>
          <w:sz w:val="28"/>
          <w:szCs w:val="28"/>
        </w:rPr>
        <w:t xml:space="preserve">5 </w:t>
      </w:r>
      <w:r w:rsidRPr="00605B6A">
        <w:rPr>
          <w:caps/>
          <w:sz w:val="28"/>
          <w:szCs w:val="28"/>
          <w:lang w:val="en-US"/>
        </w:rPr>
        <w:t>ECTS</w:t>
      </w:r>
      <w:r w:rsidRPr="000A73AB">
        <w:rPr>
          <w:caps/>
          <w:sz w:val="28"/>
          <w:szCs w:val="28"/>
        </w:rPr>
        <w:t>)</w:t>
      </w:r>
      <w:r w:rsidRPr="00424F6E">
        <w:rPr>
          <w:caps/>
          <w:sz w:val="28"/>
          <w:szCs w:val="28"/>
        </w:rPr>
        <w:t xml:space="preserve"> </w:t>
      </w:r>
    </w:p>
    <w:p w:rsidR="00BA6D0B" w:rsidRPr="0023355C" w:rsidRDefault="00BA6D0B" w:rsidP="00BA6D0B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 Β05</w:t>
      </w:r>
      <w:r w:rsidRPr="00936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Γενική Βιολογία</w:t>
      </w:r>
      <w:r w:rsidRPr="004B2760">
        <w:rPr>
          <w:sz w:val="28"/>
          <w:szCs w:val="28"/>
        </w:rPr>
        <w:t xml:space="preserve"> </w:t>
      </w:r>
      <w:r w:rsidRPr="0023355C">
        <w:rPr>
          <w:caps/>
          <w:sz w:val="28"/>
          <w:szCs w:val="28"/>
        </w:rPr>
        <w:t xml:space="preserve">(5 </w:t>
      </w:r>
      <w:r w:rsidRPr="0023355C">
        <w:rPr>
          <w:caps/>
          <w:sz w:val="28"/>
          <w:szCs w:val="28"/>
          <w:lang w:val="en-US"/>
        </w:rPr>
        <w:t>ECTS</w:t>
      </w:r>
      <w:r>
        <w:rPr>
          <w:caps/>
          <w:sz w:val="28"/>
          <w:szCs w:val="28"/>
        </w:rPr>
        <w:t>)</w:t>
      </w:r>
    </w:p>
    <w:p w:rsidR="00E30B28" w:rsidRDefault="00BA6D0B" w:rsidP="00E30B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63A3">
        <w:rPr>
          <w:sz w:val="28"/>
          <w:szCs w:val="28"/>
        </w:rPr>
        <w:t>Β06</w:t>
      </w:r>
      <w:r>
        <w:rPr>
          <w:sz w:val="28"/>
          <w:szCs w:val="28"/>
        </w:rPr>
        <w:t xml:space="preserve">   Φυσική ΙΙ</w:t>
      </w:r>
      <w:r w:rsidRPr="009363A3">
        <w:rPr>
          <w:sz w:val="28"/>
          <w:szCs w:val="28"/>
        </w:rPr>
        <w:t xml:space="preserve"> </w:t>
      </w:r>
      <w:r w:rsidRPr="0023355C">
        <w:rPr>
          <w:sz w:val="28"/>
          <w:szCs w:val="28"/>
        </w:rPr>
        <w:t xml:space="preserve">(5 </w:t>
      </w:r>
      <w:r w:rsidRPr="0023355C">
        <w:rPr>
          <w:sz w:val="28"/>
          <w:szCs w:val="28"/>
          <w:lang w:val="en-US"/>
        </w:rPr>
        <w:t>ECTS</w:t>
      </w:r>
      <w:r w:rsidRPr="0023355C">
        <w:rPr>
          <w:sz w:val="28"/>
          <w:szCs w:val="28"/>
        </w:rPr>
        <w:t>)</w:t>
      </w:r>
    </w:p>
    <w:p w:rsidR="001C60CE" w:rsidRDefault="001C60CE" w:rsidP="00E30B28">
      <w:pPr>
        <w:spacing w:line="360" w:lineRule="auto"/>
        <w:jc w:val="both"/>
        <w:rPr>
          <w:sz w:val="28"/>
          <w:szCs w:val="28"/>
        </w:rPr>
      </w:pPr>
    </w:p>
    <w:p w:rsidR="008E59A8" w:rsidRDefault="00E43C19" w:rsidP="00E30B28">
      <w:pPr>
        <w:spacing w:line="360" w:lineRule="auto"/>
        <w:jc w:val="both"/>
      </w:pPr>
      <w:r w:rsidRPr="008E59A8">
        <w:rPr>
          <w:sz w:val="28"/>
          <w:szCs w:val="28"/>
        </w:rPr>
        <w:t>Έ</w:t>
      </w:r>
      <w:r w:rsidR="00EE0AD7" w:rsidRPr="008E59A8">
        <w:rPr>
          <w:sz w:val="28"/>
          <w:szCs w:val="28"/>
        </w:rPr>
        <w:t xml:space="preserve">να (1) ακόμη </w:t>
      </w:r>
      <w:r w:rsidR="001A506C" w:rsidRPr="008E59A8">
        <w:rPr>
          <w:sz w:val="28"/>
          <w:szCs w:val="28"/>
        </w:rPr>
        <w:t>μάθημα</w:t>
      </w:r>
      <w:r w:rsidR="00EE0AD7" w:rsidRPr="008E59A8">
        <w:rPr>
          <w:sz w:val="28"/>
          <w:szCs w:val="28"/>
        </w:rPr>
        <w:t xml:space="preserve"> επιλογής κορμού</w:t>
      </w:r>
      <w:r w:rsidR="001A506C" w:rsidRPr="008E59A8">
        <w:rPr>
          <w:sz w:val="28"/>
          <w:szCs w:val="28"/>
        </w:rPr>
        <w:t>,</w:t>
      </w:r>
      <w:r w:rsidR="00EE0AD7" w:rsidRPr="008E59A8">
        <w:rPr>
          <w:sz w:val="28"/>
          <w:szCs w:val="28"/>
        </w:rPr>
        <w:t xml:space="preserve"> </w:t>
      </w:r>
      <w:r w:rsidRPr="008E59A8">
        <w:rPr>
          <w:sz w:val="28"/>
          <w:szCs w:val="28"/>
        </w:rPr>
        <w:t xml:space="preserve">μπορεί να δηλωθεί, </w:t>
      </w:r>
      <w:r w:rsidR="00EE0AD7" w:rsidRPr="008E59A8">
        <w:rPr>
          <w:sz w:val="28"/>
          <w:szCs w:val="28"/>
        </w:rPr>
        <w:t xml:space="preserve">ως </w:t>
      </w:r>
      <w:r w:rsidR="00EE0AD7" w:rsidRPr="008E59A8">
        <w:rPr>
          <w:b/>
          <w:sz w:val="28"/>
          <w:szCs w:val="28"/>
        </w:rPr>
        <w:t>προαιρετικό</w:t>
      </w:r>
      <w:r w:rsidR="00EE0AD7" w:rsidRPr="008E59A8">
        <w:rPr>
          <w:sz w:val="28"/>
          <w:szCs w:val="28"/>
        </w:rPr>
        <w:t>.</w:t>
      </w:r>
      <w:r w:rsidR="00E30B28" w:rsidRPr="00E30B28">
        <w:t xml:space="preserve"> </w:t>
      </w:r>
    </w:p>
    <w:p w:rsidR="00EF51D9" w:rsidRDefault="00EF51D9" w:rsidP="001C60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(Για να δηλώσετε το </w:t>
      </w:r>
      <w:r w:rsidRPr="001C60CE">
        <w:rPr>
          <w:rFonts w:ascii="Arial" w:hAnsi="Arial" w:cs="Arial"/>
          <w:b/>
          <w:color w:val="000000"/>
          <w:sz w:val="20"/>
          <w:szCs w:val="20"/>
        </w:rPr>
        <w:t>προαιρετικό</w:t>
      </w:r>
      <w:r>
        <w:rPr>
          <w:rFonts w:ascii="Arial" w:hAnsi="Arial" w:cs="Arial"/>
          <w:color w:val="000000"/>
          <w:sz w:val="20"/>
          <w:szCs w:val="20"/>
        </w:rPr>
        <w:t xml:space="preserve"> μάθημα θα πρέπει αρχικά να το δηλώσετε μέσω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ως μάθημα επιλογής κορμού και στη συνέχεια να αποστείλετε έντυπη σχετική δήλωση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στο </w:t>
      </w:r>
      <w:hyperlink r:id="rId7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akesoglou@chem.auth.gr</w:t>
        </w:r>
      </w:hyperlink>
      <w:r>
        <w:t>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F51D9" w:rsidRDefault="00EF51D9" w:rsidP="00EF51D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Έντυπο Δήλωσης: </w:t>
      </w:r>
      <w:hyperlink r:id="rId8" w:history="1">
        <w:r w:rsidRPr="00545689">
          <w:rPr>
            <w:rStyle w:val="Hyperlink"/>
            <w:rFonts w:ascii="Arial" w:hAnsi="Arial" w:cs="Arial"/>
            <w:sz w:val="20"/>
            <w:szCs w:val="20"/>
          </w:rPr>
          <w:t>https://www.chem.auth.gr/wp-content/uploads/2022/02/Δήλωση-προαιρετικού-μαθήματος.doc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D46D11" w:rsidRPr="00D46D11" w:rsidRDefault="00D46D11" w:rsidP="00690E87">
      <w:pPr>
        <w:spacing w:line="360" w:lineRule="auto"/>
        <w:jc w:val="both"/>
        <w:rPr>
          <w:sz w:val="28"/>
          <w:szCs w:val="28"/>
        </w:rPr>
      </w:pPr>
    </w:p>
    <w:p w:rsidR="003E6F1A" w:rsidRPr="008E59A8" w:rsidRDefault="00D03E89" w:rsidP="008E59A8">
      <w:pPr>
        <w:jc w:val="both"/>
        <w:rPr>
          <w:sz w:val="28"/>
          <w:szCs w:val="28"/>
        </w:rPr>
      </w:pPr>
      <w:r>
        <w:rPr>
          <w:sz w:val="28"/>
          <w:szCs w:val="28"/>
        </w:rPr>
        <w:t>Επιπλέον</w:t>
      </w:r>
      <w:r w:rsidR="001A10F5">
        <w:rPr>
          <w:sz w:val="28"/>
          <w:szCs w:val="28"/>
        </w:rPr>
        <w:t>,</w:t>
      </w:r>
      <w:r>
        <w:rPr>
          <w:sz w:val="28"/>
          <w:szCs w:val="28"/>
        </w:rPr>
        <w:t xml:space="preserve"> πρέπει να δηλωθεί το </w:t>
      </w:r>
      <w:r w:rsidRPr="00351ED9">
        <w:rPr>
          <w:sz w:val="28"/>
          <w:szCs w:val="28"/>
        </w:rPr>
        <w:t>μάθημα</w:t>
      </w:r>
      <w:r w:rsidR="00DA0966" w:rsidRPr="00DA0966">
        <w:rPr>
          <w:sz w:val="28"/>
          <w:szCs w:val="28"/>
        </w:rPr>
        <w:t>:</w:t>
      </w:r>
      <w:r w:rsidRPr="00351ED9">
        <w:rPr>
          <w:sz w:val="28"/>
          <w:szCs w:val="28"/>
        </w:rPr>
        <w:t xml:space="preserve"> «</w:t>
      </w:r>
      <w:r w:rsidRPr="001A10F5">
        <w:rPr>
          <w:b/>
          <w:sz w:val="28"/>
          <w:szCs w:val="28"/>
        </w:rPr>
        <w:t>Ορολογία Χημείας σε</w:t>
      </w:r>
      <w:r w:rsidR="00EE0AD7" w:rsidRPr="001A10F5">
        <w:rPr>
          <w:b/>
          <w:sz w:val="28"/>
          <w:szCs w:val="28"/>
        </w:rPr>
        <w:t xml:space="preserve"> Ξένη Γλώσσα</w:t>
      </w:r>
      <w:r w:rsidR="003818F6">
        <w:rPr>
          <w:b/>
          <w:sz w:val="28"/>
          <w:szCs w:val="28"/>
        </w:rPr>
        <w:t>»</w:t>
      </w:r>
      <w:r w:rsidR="001A10F5">
        <w:rPr>
          <w:b/>
          <w:sz w:val="28"/>
          <w:szCs w:val="28"/>
        </w:rPr>
        <w:t xml:space="preserve"> </w:t>
      </w:r>
      <w:r w:rsidR="001A10F5" w:rsidRPr="001A10F5">
        <w:rPr>
          <w:sz w:val="28"/>
          <w:szCs w:val="28"/>
        </w:rPr>
        <w:t>επιλέγοντας</w:t>
      </w:r>
      <w:r w:rsidR="001A10F5">
        <w:rPr>
          <w:b/>
          <w:sz w:val="28"/>
          <w:szCs w:val="28"/>
        </w:rPr>
        <w:t xml:space="preserve"> ένα </w:t>
      </w:r>
      <w:r w:rsidR="001A10F5" w:rsidRPr="001A10F5">
        <w:rPr>
          <w:sz w:val="28"/>
          <w:szCs w:val="28"/>
        </w:rPr>
        <w:t>από τα εξής μαθήματα:</w:t>
      </w:r>
      <w:r w:rsidR="001A10F5">
        <w:rPr>
          <w:b/>
          <w:sz w:val="28"/>
          <w:szCs w:val="28"/>
        </w:rPr>
        <w:t xml:space="preserve"> </w:t>
      </w:r>
      <w:r w:rsidR="001A10F5" w:rsidRPr="007C6619">
        <w:rPr>
          <w:b/>
          <w:sz w:val="28"/>
          <w:szCs w:val="28"/>
        </w:rPr>
        <w:t>Αγγλικ</w:t>
      </w:r>
      <w:r w:rsidR="001A10F5">
        <w:rPr>
          <w:b/>
          <w:sz w:val="28"/>
          <w:szCs w:val="28"/>
        </w:rPr>
        <w:t>ά (</w:t>
      </w:r>
      <w:r w:rsidR="001A10F5" w:rsidRPr="00351ED9">
        <w:rPr>
          <w:b/>
          <w:sz w:val="28"/>
          <w:szCs w:val="28"/>
        </w:rPr>
        <w:t>Α01</w:t>
      </w:r>
      <w:r w:rsidR="001A10F5">
        <w:rPr>
          <w:b/>
          <w:sz w:val="28"/>
          <w:szCs w:val="28"/>
        </w:rPr>
        <w:t>)</w:t>
      </w:r>
      <w:r w:rsidR="001A10F5" w:rsidRPr="00351ED9">
        <w:rPr>
          <w:sz w:val="28"/>
          <w:szCs w:val="28"/>
        </w:rPr>
        <w:t>,</w:t>
      </w:r>
      <w:r w:rsidR="001C0756" w:rsidRPr="001C0756">
        <w:rPr>
          <w:sz w:val="28"/>
          <w:szCs w:val="28"/>
        </w:rPr>
        <w:t xml:space="preserve"> </w:t>
      </w:r>
      <w:r w:rsidR="001C0756" w:rsidRPr="001C0756">
        <w:rPr>
          <w:b/>
          <w:sz w:val="28"/>
          <w:szCs w:val="28"/>
        </w:rPr>
        <w:t>Γαλλικά (Α02)</w:t>
      </w:r>
      <w:r w:rsidR="001A10F5" w:rsidRPr="00B168DD">
        <w:rPr>
          <w:sz w:val="28"/>
          <w:szCs w:val="28"/>
        </w:rPr>
        <w:t xml:space="preserve"> </w:t>
      </w:r>
      <w:r w:rsidR="001A10F5">
        <w:rPr>
          <w:b/>
          <w:sz w:val="28"/>
          <w:szCs w:val="28"/>
        </w:rPr>
        <w:t>Γερμανικά (</w:t>
      </w:r>
      <w:r w:rsidR="001A10F5" w:rsidRPr="007C6619">
        <w:rPr>
          <w:b/>
          <w:sz w:val="28"/>
          <w:szCs w:val="28"/>
        </w:rPr>
        <w:t>Α03)</w:t>
      </w:r>
      <w:r w:rsidR="003818F6">
        <w:rPr>
          <w:sz w:val="28"/>
          <w:szCs w:val="28"/>
        </w:rPr>
        <w:t>,</w:t>
      </w:r>
      <w:r w:rsidR="001A10F5" w:rsidRPr="00B168DD">
        <w:rPr>
          <w:sz w:val="28"/>
          <w:szCs w:val="28"/>
        </w:rPr>
        <w:t xml:space="preserve"> </w:t>
      </w:r>
      <w:r w:rsidR="001A10F5">
        <w:rPr>
          <w:b/>
          <w:sz w:val="28"/>
          <w:szCs w:val="28"/>
        </w:rPr>
        <w:t xml:space="preserve">Ιταλικά </w:t>
      </w:r>
      <w:r w:rsidR="001A10F5" w:rsidRPr="007C6619">
        <w:rPr>
          <w:b/>
          <w:sz w:val="28"/>
          <w:szCs w:val="28"/>
        </w:rPr>
        <w:t>(Α04</w:t>
      </w:r>
      <w:r w:rsidR="001A10F5">
        <w:rPr>
          <w:sz w:val="28"/>
          <w:szCs w:val="28"/>
        </w:rPr>
        <w:t>)</w:t>
      </w:r>
      <w:r w:rsidR="008E59A8">
        <w:rPr>
          <w:sz w:val="28"/>
          <w:szCs w:val="28"/>
        </w:rPr>
        <w:t xml:space="preserve"> </w:t>
      </w:r>
      <w:r w:rsidR="00EE0AD7" w:rsidRPr="001A10F5">
        <w:rPr>
          <w:sz w:val="28"/>
          <w:szCs w:val="28"/>
        </w:rPr>
        <w:t>(</w:t>
      </w:r>
      <w:r w:rsidRPr="001A10F5">
        <w:rPr>
          <w:sz w:val="28"/>
          <w:szCs w:val="28"/>
        </w:rPr>
        <w:t xml:space="preserve">2 </w:t>
      </w:r>
      <w:r w:rsidRPr="001A10F5">
        <w:rPr>
          <w:sz w:val="28"/>
          <w:szCs w:val="28"/>
          <w:lang w:val="en-US"/>
        </w:rPr>
        <w:t>ECTS</w:t>
      </w:r>
      <w:r w:rsidR="00EE0AD7" w:rsidRPr="001A10F5">
        <w:rPr>
          <w:sz w:val="28"/>
          <w:szCs w:val="28"/>
        </w:rPr>
        <w:t>,</w:t>
      </w:r>
      <w:r w:rsidR="00EE0AD7">
        <w:rPr>
          <w:sz w:val="28"/>
          <w:szCs w:val="28"/>
        </w:rPr>
        <w:t xml:space="preserve"> </w:t>
      </w:r>
      <w:r w:rsidRPr="00B168DD">
        <w:rPr>
          <w:sz w:val="28"/>
          <w:szCs w:val="28"/>
        </w:rPr>
        <w:t>δεν υπολ</w:t>
      </w:r>
      <w:r w:rsidR="00163FE0">
        <w:rPr>
          <w:sz w:val="28"/>
          <w:szCs w:val="28"/>
        </w:rPr>
        <w:t xml:space="preserve">ογίζονται </w:t>
      </w:r>
      <w:r w:rsidR="0069228D">
        <w:rPr>
          <w:sz w:val="28"/>
          <w:szCs w:val="28"/>
        </w:rPr>
        <w:t xml:space="preserve">στα απαραίτητα </w:t>
      </w:r>
      <w:r w:rsidR="0069228D">
        <w:rPr>
          <w:sz w:val="28"/>
          <w:szCs w:val="28"/>
          <w:lang w:val="en-US"/>
        </w:rPr>
        <w:t>ects</w:t>
      </w:r>
      <w:r w:rsidR="00163FE0">
        <w:rPr>
          <w:sz w:val="28"/>
          <w:szCs w:val="28"/>
        </w:rPr>
        <w:t xml:space="preserve"> για τη</w:t>
      </w:r>
      <w:r w:rsidRPr="00B168DD">
        <w:rPr>
          <w:sz w:val="28"/>
          <w:szCs w:val="28"/>
        </w:rPr>
        <w:t xml:space="preserve"> λήψη πτυχίου).</w:t>
      </w:r>
    </w:p>
    <w:p w:rsidR="003E6F1A" w:rsidRDefault="003E6F1A" w:rsidP="00690E87">
      <w:pPr>
        <w:ind w:firstLine="360"/>
        <w:jc w:val="both"/>
        <w:rPr>
          <w:b/>
          <w:color w:val="0070C0"/>
          <w:sz w:val="28"/>
          <w:szCs w:val="28"/>
        </w:rPr>
      </w:pPr>
    </w:p>
    <w:p w:rsidR="00EE0AD7" w:rsidRPr="001A10F5" w:rsidRDefault="003623E1" w:rsidP="001A10F5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1A10F5">
        <w:rPr>
          <w:b/>
          <w:bCs/>
          <w:iCs/>
          <w:sz w:val="28"/>
          <w:szCs w:val="28"/>
        </w:rPr>
        <w:t xml:space="preserve">Το μάθημα </w:t>
      </w:r>
      <w:r w:rsidRPr="00BD7AC4">
        <w:rPr>
          <w:b/>
          <w:bCs/>
          <w:iCs/>
          <w:sz w:val="28"/>
          <w:szCs w:val="28"/>
          <w:u w:val="single"/>
        </w:rPr>
        <w:t>Β05 ΓΕΝΙΚΗ ΒΙΟΛΟΓΙΑ</w:t>
      </w:r>
      <w:r w:rsidRPr="001A10F5">
        <w:rPr>
          <w:b/>
          <w:bCs/>
          <w:iCs/>
          <w:color w:val="FF0000"/>
          <w:sz w:val="28"/>
          <w:szCs w:val="28"/>
        </w:rPr>
        <w:t xml:space="preserve"> </w:t>
      </w:r>
      <w:r w:rsidRPr="001A10F5">
        <w:rPr>
          <w:b/>
          <w:bCs/>
          <w:iCs/>
          <w:sz w:val="28"/>
          <w:szCs w:val="28"/>
        </w:rPr>
        <w:t>μπορεί, επίσης, να δηλωθεί ως προαιρετικό στο 8</w:t>
      </w:r>
      <w:r w:rsidRPr="001A10F5">
        <w:rPr>
          <w:b/>
          <w:bCs/>
          <w:iCs/>
          <w:sz w:val="28"/>
          <w:szCs w:val="28"/>
          <w:vertAlign w:val="superscript"/>
        </w:rPr>
        <w:t>ο</w:t>
      </w:r>
      <w:r w:rsidRPr="001A10F5">
        <w:rPr>
          <w:b/>
          <w:bCs/>
          <w:iCs/>
          <w:sz w:val="28"/>
          <w:szCs w:val="28"/>
        </w:rPr>
        <w:t xml:space="preserve"> εξάμηνο σπουδών, από τους φοιτητές που θα έχουν ενταχθεί στην Δ’</w:t>
      </w:r>
      <w:r w:rsidR="00BA6D0B">
        <w:rPr>
          <w:b/>
          <w:bCs/>
          <w:iCs/>
          <w:sz w:val="28"/>
          <w:szCs w:val="28"/>
        </w:rPr>
        <w:t xml:space="preserve"> Κατεύθυνση και θα επιθυμούν τη χορήγηση </w:t>
      </w:r>
      <w:r w:rsidRPr="001A10F5">
        <w:rPr>
          <w:b/>
          <w:bCs/>
          <w:iCs/>
          <w:sz w:val="28"/>
          <w:szCs w:val="28"/>
        </w:rPr>
        <w:t>βεβαίωση</w:t>
      </w:r>
      <w:r w:rsidR="00BA6D0B">
        <w:rPr>
          <w:b/>
          <w:bCs/>
          <w:iCs/>
          <w:sz w:val="28"/>
          <w:szCs w:val="28"/>
        </w:rPr>
        <w:t>ς</w:t>
      </w:r>
      <w:r w:rsidRPr="001A10F5">
        <w:rPr>
          <w:b/>
          <w:bCs/>
          <w:iCs/>
          <w:sz w:val="28"/>
          <w:szCs w:val="28"/>
        </w:rPr>
        <w:t xml:space="preserve"> Οινολογικής Εκπαίδευσης.</w:t>
      </w:r>
    </w:p>
    <w:p w:rsidR="003E6F1A" w:rsidRPr="001A10F5" w:rsidRDefault="003E6F1A" w:rsidP="001A10F5">
      <w:pPr>
        <w:widowControl w:val="0"/>
        <w:suppressAutoHyphens/>
        <w:spacing w:line="276" w:lineRule="auto"/>
        <w:jc w:val="both"/>
        <w:rPr>
          <w:rFonts w:eastAsia="Andale Sans UI"/>
          <w:b/>
          <w:color w:val="000000"/>
          <w:kern w:val="1"/>
          <w:sz w:val="28"/>
          <w:szCs w:val="28"/>
        </w:rPr>
      </w:pPr>
    </w:p>
    <w:p w:rsidR="003E6F1A" w:rsidRPr="001A10F5" w:rsidRDefault="00CE3AC3" w:rsidP="001A10F5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1A10F5">
        <w:rPr>
          <w:b/>
          <w:bCs/>
          <w:iCs/>
          <w:sz w:val="28"/>
          <w:szCs w:val="28"/>
        </w:rPr>
        <w:t xml:space="preserve">Τα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των προαιρετικών μαθημάτων δεν </w:t>
      </w:r>
      <w:proofErr w:type="spellStart"/>
      <w:r w:rsidRPr="001A10F5">
        <w:rPr>
          <w:b/>
          <w:bCs/>
          <w:iCs/>
          <w:sz w:val="28"/>
          <w:szCs w:val="28"/>
        </w:rPr>
        <w:t>προσμετρώνται</w:t>
      </w:r>
      <w:proofErr w:type="spellEnd"/>
      <w:r w:rsidRPr="001A10F5">
        <w:rPr>
          <w:b/>
          <w:bCs/>
          <w:iCs/>
          <w:sz w:val="28"/>
          <w:szCs w:val="28"/>
        </w:rPr>
        <w:t xml:space="preserve"> στα 240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που είναι απαραίτητα για τη λήψη πτυχίου.</w:t>
      </w:r>
    </w:p>
    <w:p w:rsidR="003E6F1A" w:rsidRDefault="003E6F1A" w:rsidP="00EE0AD7">
      <w:pPr>
        <w:widowControl w:val="0"/>
        <w:suppressAutoHyphens/>
        <w:jc w:val="both"/>
        <w:rPr>
          <w:rFonts w:eastAsia="Andale Sans UI"/>
          <w:color w:val="000000"/>
          <w:kern w:val="1"/>
          <w:sz w:val="22"/>
          <w:szCs w:val="22"/>
        </w:rPr>
      </w:pPr>
    </w:p>
    <w:p w:rsidR="00D46D11" w:rsidRDefault="00D46D11" w:rsidP="00EE0AD7">
      <w:pPr>
        <w:widowControl w:val="0"/>
        <w:suppressAutoHyphens/>
        <w:jc w:val="both"/>
        <w:rPr>
          <w:rFonts w:eastAsia="Andale Sans UI"/>
          <w:color w:val="000000"/>
          <w:kern w:val="1"/>
          <w:sz w:val="22"/>
          <w:szCs w:val="22"/>
        </w:rPr>
      </w:pPr>
    </w:p>
    <w:p w:rsidR="00D46D11" w:rsidRPr="0029073C" w:rsidRDefault="003F40B8" w:rsidP="00D46D11">
      <w:pPr>
        <w:jc w:val="both"/>
        <w:rPr>
          <w:b/>
          <w:sz w:val="28"/>
          <w:szCs w:val="28"/>
        </w:rPr>
      </w:pPr>
      <w:r w:rsidRPr="0029073C">
        <w:rPr>
          <w:b/>
          <w:sz w:val="28"/>
          <w:szCs w:val="28"/>
        </w:rPr>
        <w:t>Διδάσκουσες/Διδάσκοντες ακαδημαϊκού έτους 202</w:t>
      </w:r>
      <w:r w:rsidR="001C0756" w:rsidRPr="008E59A8">
        <w:rPr>
          <w:b/>
          <w:sz w:val="28"/>
          <w:szCs w:val="28"/>
        </w:rPr>
        <w:t>2</w:t>
      </w:r>
      <w:r w:rsidRPr="0029073C">
        <w:rPr>
          <w:b/>
          <w:sz w:val="28"/>
          <w:szCs w:val="28"/>
        </w:rPr>
        <w:t>-202</w:t>
      </w:r>
      <w:r w:rsidR="001C0756" w:rsidRPr="008E59A8">
        <w:rPr>
          <w:b/>
          <w:sz w:val="28"/>
          <w:szCs w:val="28"/>
        </w:rPr>
        <w:t>3</w:t>
      </w:r>
      <w:r w:rsidR="00D46D11" w:rsidRPr="0029073C">
        <w:rPr>
          <w:b/>
          <w:sz w:val="28"/>
          <w:szCs w:val="28"/>
        </w:rPr>
        <w:t>:</w:t>
      </w:r>
    </w:p>
    <w:p w:rsidR="00D46D11" w:rsidRPr="00995CDC" w:rsidRDefault="00BD7AC4" w:rsidP="00EE0AD7">
      <w:pPr>
        <w:widowControl w:val="0"/>
        <w:suppressAutoHyphens/>
        <w:jc w:val="both"/>
        <w:rPr>
          <w:rFonts w:eastAsia="Andale Sans UI"/>
          <w:color w:val="000000"/>
          <w:kern w:val="1"/>
          <w:sz w:val="22"/>
          <w:szCs w:val="22"/>
        </w:rPr>
      </w:pPr>
      <w:hyperlink r:id="rId9" w:history="1">
        <w:r w:rsidR="001C0756" w:rsidRPr="001C0756">
          <w:rPr>
            <w:color w:val="0000FF"/>
            <w:u w:val="single"/>
          </w:rPr>
          <w:t>ΔΙΔΑΣΚΟΝΤΕΣ &amp; ΔΙΔΑΣΚΟΥΣΕΣ 2022-2023</w:t>
        </w:r>
      </w:hyperlink>
    </w:p>
    <w:p w:rsidR="00690E87" w:rsidRDefault="00690E87" w:rsidP="00690E87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</w:p>
    <w:p w:rsidR="00690E87" w:rsidRPr="00163B87" w:rsidRDefault="00690E87" w:rsidP="00066E8E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  <w:r w:rsidRPr="00163B87">
        <w:rPr>
          <w:rFonts w:eastAsia="Andale Sans UI"/>
          <w:b/>
          <w:color w:val="0070C0"/>
          <w:kern w:val="1"/>
          <w:sz w:val="28"/>
          <w:szCs w:val="28"/>
        </w:rPr>
        <w:t>Σας παρακαλούμε να παρακολουθείτε καθημερινά τις ανακοινώσεις στην Ιστοσελίδα του Τμήματος (Ανακοινώσεις – Ανακοινώσεις Τμήματος), προκειμένου να μην αγνοήσετε πληροφορίες σημαντικές που αφορούν στις σπουδές σας και τις υποχρεώσεις σας.</w:t>
      </w:r>
    </w:p>
    <w:p w:rsidR="00690E87" w:rsidRPr="00163B87" w:rsidRDefault="00690E87" w:rsidP="00690E87">
      <w:pPr>
        <w:widowControl w:val="0"/>
        <w:suppressAutoHyphens/>
        <w:rPr>
          <w:rFonts w:eastAsia="Andale Sans UI"/>
          <w:b/>
          <w:color w:val="000000"/>
          <w:kern w:val="1"/>
          <w:sz w:val="22"/>
          <w:szCs w:val="22"/>
        </w:rPr>
      </w:pPr>
      <w:r w:rsidRPr="00163B87">
        <w:rPr>
          <w:rFonts w:eastAsia="Andale Sans UI"/>
          <w:b/>
          <w:color w:val="000000"/>
          <w:kern w:val="1"/>
          <w:sz w:val="22"/>
          <w:szCs w:val="22"/>
        </w:rPr>
        <w:t xml:space="preserve"> </w:t>
      </w:r>
    </w:p>
    <w:p w:rsidR="00690E87" w:rsidRDefault="00690E87" w:rsidP="00690E87">
      <w:pPr>
        <w:spacing w:line="360" w:lineRule="auto"/>
        <w:jc w:val="both"/>
        <w:rPr>
          <w:caps/>
          <w:sz w:val="28"/>
          <w:szCs w:val="28"/>
        </w:rPr>
      </w:pPr>
    </w:p>
    <w:p w:rsidR="003E6F1A" w:rsidRPr="006C7060" w:rsidRDefault="003E6F1A" w:rsidP="00690E87">
      <w:pPr>
        <w:spacing w:line="360" w:lineRule="auto"/>
        <w:jc w:val="both"/>
        <w:rPr>
          <w:caps/>
          <w:sz w:val="28"/>
          <w:szCs w:val="28"/>
        </w:rPr>
      </w:pPr>
    </w:p>
    <w:p w:rsidR="00351ED9" w:rsidRDefault="00351ED9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p w:rsidR="001A10F5" w:rsidRDefault="001A10F5" w:rsidP="00351ED9">
      <w:pPr>
        <w:jc w:val="both"/>
        <w:rPr>
          <w:sz w:val="28"/>
          <w:szCs w:val="28"/>
        </w:rPr>
      </w:pPr>
    </w:p>
    <w:sectPr w:rsidR="001A10F5" w:rsidSect="00CA38F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BE" w:rsidRDefault="005B6BBE">
      <w:r>
        <w:separator/>
      </w:r>
    </w:p>
  </w:endnote>
  <w:endnote w:type="continuationSeparator" w:id="0">
    <w:p w:rsidR="005B6BBE" w:rsidRDefault="005B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D0" w:rsidRDefault="005248D0" w:rsidP="005248D0">
    <w:pPr>
      <w:pStyle w:val="Footer"/>
      <w:jc w:val="center"/>
    </w:pPr>
    <w:r>
      <w:t>ΓΡΑΜΜΑΤΕΙΑ ΤΜΗΜΑΤΟΣ ΧΗΜΕΙΑΣ Α.Π.Θ.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BE" w:rsidRDefault="005B6BBE">
      <w:r>
        <w:separator/>
      </w:r>
    </w:p>
  </w:footnote>
  <w:footnote w:type="continuationSeparator" w:id="0">
    <w:p w:rsidR="005B6BBE" w:rsidRDefault="005B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BE0"/>
    <w:multiLevelType w:val="hybridMultilevel"/>
    <w:tmpl w:val="FF30823E"/>
    <w:lvl w:ilvl="0" w:tplc="A3046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52282"/>
    <w:multiLevelType w:val="hybridMultilevel"/>
    <w:tmpl w:val="2B7A4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C5AE8"/>
    <w:multiLevelType w:val="hybridMultilevel"/>
    <w:tmpl w:val="28F0FF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019FB"/>
    <w:multiLevelType w:val="hybridMultilevel"/>
    <w:tmpl w:val="28B64C26"/>
    <w:lvl w:ilvl="0" w:tplc="2E861B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73978"/>
    <w:multiLevelType w:val="hybridMultilevel"/>
    <w:tmpl w:val="94366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242F"/>
    <w:multiLevelType w:val="hybridMultilevel"/>
    <w:tmpl w:val="2BB29406"/>
    <w:lvl w:ilvl="0" w:tplc="D7E4F0F2">
      <w:start w:val="1"/>
      <w:numFmt w:val="decimal"/>
      <w:lvlText w:val="%1."/>
      <w:lvlJc w:val="left"/>
      <w:pPr>
        <w:ind w:left="765" w:hanging="405"/>
      </w:pPr>
      <w:rPr>
        <w:rFonts w:hint="default"/>
        <w:sz w:val="3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C56A1"/>
    <w:multiLevelType w:val="hybridMultilevel"/>
    <w:tmpl w:val="4F526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C3081"/>
    <w:multiLevelType w:val="hybridMultilevel"/>
    <w:tmpl w:val="FFCA9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3A"/>
    <w:rsid w:val="000336BB"/>
    <w:rsid w:val="00056474"/>
    <w:rsid w:val="00066E8E"/>
    <w:rsid w:val="000A73AB"/>
    <w:rsid w:val="000C00B9"/>
    <w:rsid w:val="000C4481"/>
    <w:rsid w:val="000D69D5"/>
    <w:rsid w:val="00102D90"/>
    <w:rsid w:val="0014144E"/>
    <w:rsid w:val="00163FE0"/>
    <w:rsid w:val="00184542"/>
    <w:rsid w:val="001A0E18"/>
    <w:rsid w:val="001A10F5"/>
    <w:rsid w:val="001A506C"/>
    <w:rsid w:val="001B57C3"/>
    <w:rsid w:val="001C0756"/>
    <w:rsid w:val="001C60CE"/>
    <w:rsid w:val="001D23E0"/>
    <w:rsid w:val="001D2D1D"/>
    <w:rsid w:val="001E1175"/>
    <w:rsid w:val="001E6014"/>
    <w:rsid w:val="001E6A42"/>
    <w:rsid w:val="002034D0"/>
    <w:rsid w:val="00266197"/>
    <w:rsid w:val="002661D2"/>
    <w:rsid w:val="002677BD"/>
    <w:rsid w:val="002727ED"/>
    <w:rsid w:val="0027388F"/>
    <w:rsid w:val="00280860"/>
    <w:rsid w:val="0029073C"/>
    <w:rsid w:val="00295405"/>
    <w:rsid w:val="002C11BA"/>
    <w:rsid w:val="002D7A7C"/>
    <w:rsid w:val="002F67E5"/>
    <w:rsid w:val="00317B71"/>
    <w:rsid w:val="0033043E"/>
    <w:rsid w:val="00351ED9"/>
    <w:rsid w:val="003623E1"/>
    <w:rsid w:val="00371784"/>
    <w:rsid w:val="003818F6"/>
    <w:rsid w:val="00381CB6"/>
    <w:rsid w:val="003A6F66"/>
    <w:rsid w:val="003B23C5"/>
    <w:rsid w:val="003B705A"/>
    <w:rsid w:val="003E6F1A"/>
    <w:rsid w:val="003E7A9A"/>
    <w:rsid w:val="003F40B8"/>
    <w:rsid w:val="00415845"/>
    <w:rsid w:val="00424F6E"/>
    <w:rsid w:val="00472224"/>
    <w:rsid w:val="004868CE"/>
    <w:rsid w:val="00486E71"/>
    <w:rsid w:val="00490E7A"/>
    <w:rsid w:val="004977D0"/>
    <w:rsid w:val="004B2760"/>
    <w:rsid w:val="004B4487"/>
    <w:rsid w:val="004B70CF"/>
    <w:rsid w:val="004C446E"/>
    <w:rsid w:val="004C537B"/>
    <w:rsid w:val="004F3C83"/>
    <w:rsid w:val="00506BB3"/>
    <w:rsid w:val="005248D0"/>
    <w:rsid w:val="0054302D"/>
    <w:rsid w:val="005677EE"/>
    <w:rsid w:val="005A74C2"/>
    <w:rsid w:val="005B6BBE"/>
    <w:rsid w:val="005C350D"/>
    <w:rsid w:val="005E75AB"/>
    <w:rsid w:val="00605B6A"/>
    <w:rsid w:val="00632380"/>
    <w:rsid w:val="00690E87"/>
    <w:rsid w:val="0069228D"/>
    <w:rsid w:val="006C637E"/>
    <w:rsid w:val="006D3E77"/>
    <w:rsid w:val="006E56A4"/>
    <w:rsid w:val="006F00C1"/>
    <w:rsid w:val="0075172F"/>
    <w:rsid w:val="00755F91"/>
    <w:rsid w:val="00757B5E"/>
    <w:rsid w:val="00775E04"/>
    <w:rsid w:val="00775E5F"/>
    <w:rsid w:val="00790F72"/>
    <w:rsid w:val="00796DF0"/>
    <w:rsid w:val="007C6619"/>
    <w:rsid w:val="00855AAB"/>
    <w:rsid w:val="0087081F"/>
    <w:rsid w:val="00881192"/>
    <w:rsid w:val="00885757"/>
    <w:rsid w:val="0089095A"/>
    <w:rsid w:val="008A3792"/>
    <w:rsid w:val="008C2768"/>
    <w:rsid w:val="008C2E96"/>
    <w:rsid w:val="008E59A8"/>
    <w:rsid w:val="0091441F"/>
    <w:rsid w:val="009239DC"/>
    <w:rsid w:val="009363A3"/>
    <w:rsid w:val="009A5714"/>
    <w:rsid w:val="009B4F4D"/>
    <w:rsid w:val="009C2C9B"/>
    <w:rsid w:val="00A065BC"/>
    <w:rsid w:val="00A24779"/>
    <w:rsid w:val="00A35C1F"/>
    <w:rsid w:val="00A47C56"/>
    <w:rsid w:val="00A5520D"/>
    <w:rsid w:val="00A94EBB"/>
    <w:rsid w:val="00B14412"/>
    <w:rsid w:val="00B168DD"/>
    <w:rsid w:val="00B2225F"/>
    <w:rsid w:val="00B337BE"/>
    <w:rsid w:val="00B36340"/>
    <w:rsid w:val="00B51D44"/>
    <w:rsid w:val="00B65A8F"/>
    <w:rsid w:val="00B85AC5"/>
    <w:rsid w:val="00BA622C"/>
    <w:rsid w:val="00BA6D0B"/>
    <w:rsid w:val="00BC3791"/>
    <w:rsid w:val="00BD131E"/>
    <w:rsid w:val="00BD7AC4"/>
    <w:rsid w:val="00BF658A"/>
    <w:rsid w:val="00C33C8E"/>
    <w:rsid w:val="00C53FCC"/>
    <w:rsid w:val="00C604D3"/>
    <w:rsid w:val="00C72753"/>
    <w:rsid w:val="00C95C85"/>
    <w:rsid w:val="00CA38F1"/>
    <w:rsid w:val="00CD4D3A"/>
    <w:rsid w:val="00CE3AC3"/>
    <w:rsid w:val="00D0131E"/>
    <w:rsid w:val="00D03E89"/>
    <w:rsid w:val="00D04A7A"/>
    <w:rsid w:val="00D26B38"/>
    <w:rsid w:val="00D46A9B"/>
    <w:rsid w:val="00D46D11"/>
    <w:rsid w:val="00D52A77"/>
    <w:rsid w:val="00DA0966"/>
    <w:rsid w:val="00DA7FAF"/>
    <w:rsid w:val="00DD5267"/>
    <w:rsid w:val="00E0235D"/>
    <w:rsid w:val="00E30B28"/>
    <w:rsid w:val="00E37769"/>
    <w:rsid w:val="00E42241"/>
    <w:rsid w:val="00E43C19"/>
    <w:rsid w:val="00E44A09"/>
    <w:rsid w:val="00E53222"/>
    <w:rsid w:val="00E82DBC"/>
    <w:rsid w:val="00E868DD"/>
    <w:rsid w:val="00E914F3"/>
    <w:rsid w:val="00EB7226"/>
    <w:rsid w:val="00EE0AD7"/>
    <w:rsid w:val="00EF51D9"/>
    <w:rsid w:val="00F35C02"/>
    <w:rsid w:val="00F51FA0"/>
    <w:rsid w:val="00F57523"/>
    <w:rsid w:val="00F647E9"/>
    <w:rsid w:val="00F64A94"/>
    <w:rsid w:val="00F66B6D"/>
    <w:rsid w:val="00FA42DD"/>
    <w:rsid w:val="00FB6B93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BEF3B"/>
  <w15:docId w15:val="{C53BA67B-4DA2-4C2D-BBE0-8748FA0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6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3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CA38F1"/>
    <w:rPr>
      <w:color w:val="0000FF"/>
      <w:u w:val="single"/>
    </w:rPr>
  </w:style>
  <w:style w:type="character" w:styleId="Strong">
    <w:name w:val="Strong"/>
    <w:uiPriority w:val="22"/>
    <w:qFormat/>
    <w:rsid w:val="00CA38F1"/>
    <w:rPr>
      <w:b/>
      <w:bCs/>
    </w:rPr>
  </w:style>
  <w:style w:type="paragraph" w:styleId="NormalWeb">
    <w:name w:val="Normal (Web)"/>
    <w:basedOn w:val="Normal"/>
    <w:uiPriority w:val="99"/>
    <w:unhideWhenUsed/>
    <w:rsid w:val="00E30B2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C6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.auth.gr/wp-content/uploads/2022/02/&#916;&#942;&#955;&#969;&#963;&#951;-&#960;&#961;&#959;&#945;&#953;&#961;&#949;&#964;&#953;&#954;&#959;&#973;-&#956;&#945;&#952;&#942;&#956;&#945;&#964;&#959;&#962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soglou@chem.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em.auth.gr/wp-content/uploads/2022/09/&#916;&#921;&#916;&#913;&#931;&#922;&#927;&#925;&#932;&#917;&#931;-&#916;&#921;&#916;&#913;&#931;&#922;&#927;&#933;&#931;&#917;&#931;-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ΜΑΘΗΜΑΤΩΝ ΦΟΙΤΗΤΩΝ 3ου ΕΞΑΜΗΝΟΥ ΣΠΟΥΔΩΝ</vt:lpstr>
      <vt:lpstr>ΔΗΛΩΣΗ ΜΑΘΗΜΑΤΩΝ ΦΟΙΤΗΤΩΝ 3ου ΕΞΑΜΗΝΟΥ ΣΠΟΥΔΩΝ</vt:lpstr>
    </vt:vector>
  </TitlesOfParts>
  <Company/>
  <LinksUpToDate>false</LinksUpToDate>
  <CharactersWithSpaces>2280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https://www.chem.auth.gr/wp-content/uploads/2019/11/Tutors_19_20.pdf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 ΦΟΙΤΗΤΩΝ 3ου ΕΞΑΜΗΝΟΥ ΣΠΟΥΔΩΝ</dc:title>
  <dc:creator>mat</dc:creator>
  <cp:lastModifiedBy>Alexandra Kesoglou</cp:lastModifiedBy>
  <cp:revision>34</cp:revision>
  <cp:lastPrinted>2017-01-26T07:50:00Z</cp:lastPrinted>
  <dcterms:created xsi:type="dcterms:W3CDTF">2021-01-26T09:23:00Z</dcterms:created>
  <dcterms:modified xsi:type="dcterms:W3CDTF">2023-02-02T09:00:00Z</dcterms:modified>
</cp:coreProperties>
</file>