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65A" w:rsidRPr="00E914F3" w:rsidRDefault="003B765A" w:rsidP="00F627AF">
      <w:pPr>
        <w:ind w:firstLine="360"/>
        <w:jc w:val="center"/>
        <w:rPr>
          <w:b/>
          <w:sz w:val="28"/>
          <w:szCs w:val="28"/>
          <w:u w:val="single"/>
        </w:rPr>
      </w:pPr>
    </w:p>
    <w:p w:rsidR="003B765A" w:rsidRDefault="003B765A" w:rsidP="003B765A">
      <w:pPr>
        <w:ind w:firstLine="360"/>
        <w:jc w:val="center"/>
        <w:rPr>
          <w:b/>
          <w:sz w:val="28"/>
          <w:szCs w:val="28"/>
          <w:u w:val="single"/>
        </w:rPr>
      </w:pPr>
      <w:r w:rsidRPr="00D52A77">
        <w:rPr>
          <w:b/>
          <w:sz w:val="28"/>
          <w:szCs w:val="28"/>
          <w:u w:val="single"/>
        </w:rPr>
        <w:t xml:space="preserve">ΔΗΛΩΣΗ ΜΑΘΗΜΑΤΩΝ </w:t>
      </w:r>
      <w:r>
        <w:rPr>
          <w:b/>
          <w:sz w:val="28"/>
          <w:szCs w:val="28"/>
          <w:u w:val="single"/>
        </w:rPr>
        <w:t xml:space="preserve">8ου ΕΞΑΜΗΝΟΥ </w:t>
      </w:r>
    </w:p>
    <w:p w:rsidR="003B765A" w:rsidRPr="00B13B51" w:rsidRDefault="003B765A" w:rsidP="003B765A">
      <w:pPr>
        <w:ind w:firstLine="360"/>
        <w:jc w:val="center"/>
        <w:rPr>
          <w:b/>
          <w:sz w:val="28"/>
          <w:szCs w:val="28"/>
          <w:u w:val="single"/>
        </w:rPr>
      </w:pPr>
      <w:r w:rsidRPr="00FA2827">
        <w:rPr>
          <w:b/>
          <w:sz w:val="28"/>
          <w:szCs w:val="28"/>
          <w:u w:val="single"/>
        </w:rPr>
        <w:t>ΚΑΤΕΥΘΥΝΣΗ Β΄ ΧΗΜΙΚΗ ΑΝΑΛΥΣΗ-ΠΕΡΙΒΑΛΛΟΝ-ΗΛΕΚΤΡΟΧΗΜΕΙΑ</w:t>
      </w:r>
      <w:r w:rsidRPr="00B13B51">
        <w:rPr>
          <w:b/>
          <w:sz w:val="28"/>
          <w:szCs w:val="28"/>
          <w:u w:val="single"/>
        </w:rPr>
        <w:t xml:space="preserve"> ΑΚΑΔΗΜΑΪΚΟ ΕΤΟΣ 202</w:t>
      </w:r>
      <w:r w:rsidR="00CE34CD">
        <w:rPr>
          <w:b/>
          <w:sz w:val="28"/>
          <w:szCs w:val="28"/>
          <w:u w:val="single"/>
        </w:rPr>
        <w:t>2</w:t>
      </w:r>
      <w:r w:rsidRPr="00B13B51">
        <w:rPr>
          <w:b/>
          <w:sz w:val="28"/>
          <w:szCs w:val="28"/>
          <w:u w:val="single"/>
        </w:rPr>
        <w:t>-202</w:t>
      </w:r>
      <w:r w:rsidR="00CE34CD">
        <w:rPr>
          <w:b/>
          <w:sz w:val="28"/>
          <w:szCs w:val="28"/>
          <w:u w:val="single"/>
        </w:rPr>
        <w:t>3</w:t>
      </w:r>
    </w:p>
    <w:p w:rsidR="003B765A" w:rsidRDefault="003B765A" w:rsidP="003B765A">
      <w:pPr>
        <w:ind w:firstLine="360"/>
        <w:jc w:val="center"/>
        <w:rPr>
          <w:b/>
          <w:sz w:val="28"/>
          <w:szCs w:val="28"/>
          <w:u w:val="single"/>
        </w:rPr>
      </w:pPr>
    </w:p>
    <w:p w:rsidR="003B765A" w:rsidRPr="0055030B" w:rsidRDefault="003B765A" w:rsidP="003B765A">
      <w:pPr>
        <w:jc w:val="both"/>
        <w:rPr>
          <w:sz w:val="28"/>
          <w:szCs w:val="28"/>
          <w:u w:val="single"/>
        </w:rPr>
      </w:pPr>
    </w:p>
    <w:p w:rsidR="003B765A" w:rsidRDefault="003B765A" w:rsidP="003B765A">
      <w:pPr>
        <w:jc w:val="both"/>
        <w:rPr>
          <w:sz w:val="28"/>
          <w:szCs w:val="28"/>
        </w:rPr>
      </w:pPr>
      <w:r>
        <w:rPr>
          <w:sz w:val="28"/>
          <w:szCs w:val="28"/>
        </w:rPr>
        <w:t>Οι μονάδες</w:t>
      </w:r>
      <w:r w:rsidRPr="002C11BA">
        <w:rPr>
          <w:sz w:val="28"/>
          <w:szCs w:val="28"/>
        </w:rPr>
        <w:t xml:space="preserve"> </w:t>
      </w:r>
      <w:r w:rsidRPr="002C11BA">
        <w:rPr>
          <w:sz w:val="28"/>
          <w:szCs w:val="28"/>
          <w:lang w:val="en-US"/>
        </w:rPr>
        <w:t>ECTS</w:t>
      </w:r>
      <w:r>
        <w:rPr>
          <w:sz w:val="28"/>
          <w:szCs w:val="28"/>
        </w:rPr>
        <w:t xml:space="preserve"> από </w:t>
      </w:r>
      <w:r w:rsidRPr="00662230">
        <w:rPr>
          <w:sz w:val="28"/>
          <w:szCs w:val="28"/>
          <w:u w:val="single"/>
        </w:rPr>
        <w:t>μαθήματα επιλογής κατεύθυνσης ή από ερευνητική ή βιβλιογραφική πτυχιακή εργασία</w:t>
      </w:r>
      <w:r>
        <w:rPr>
          <w:sz w:val="28"/>
          <w:szCs w:val="28"/>
        </w:rPr>
        <w:t xml:space="preserve"> δεν πρέπει να υπερβαί</w:t>
      </w:r>
      <w:r w:rsidRPr="002C11BA">
        <w:rPr>
          <w:sz w:val="28"/>
          <w:szCs w:val="28"/>
        </w:rPr>
        <w:t>ν</w:t>
      </w:r>
      <w:r>
        <w:rPr>
          <w:sz w:val="28"/>
          <w:szCs w:val="28"/>
        </w:rPr>
        <w:t>ουν τις</w:t>
      </w:r>
      <w:r w:rsidRPr="002C11BA">
        <w:rPr>
          <w:sz w:val="28"/>
          <w:szCs w:val="28"/>
        </w:rPr>
        <w:t xml:space="preserve"> 30.</w:t>
      </w:r>
    </w:p>
    <w:p w:rsidR="003B765A" w:rsidRDefault="003B765A" w:rsidP="003B765A">
      <w:pPr>
        <w:jc w:val="both"/>
        <w:rPr>
          <w:sz w:val="28"/>
          <w:szCs w:val="28"/>
        </w:rPr>
      </w:pPr>
    </w:p>
    <w:p w:rsidR="003B765A" w:rsidRDefault="003B765A" w:rsidP="003B765A">
      <w:pPr>
        <w:jc w:val="both"/>
        <w:rPr>
          <w:sz w:val="28"/>
          <w:szCs w:val="28"/>
        </w:rPr>
      </w:pPr>
      <w:r>
        <w:rPr>
          <w:sz w:val="28"/>
          <w:szCs w:val="28"/>
        </w:rPr>
        <w:t>Συνεπώς μπορούν να καλυφθούν με επιλογή:</w:t>
      </w:r>
    </w:p>
    <w:p w:rsidR="003B765A" w:rsidRDefault="003B765A" w:rsidP="003B765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είτε έξι (6) μαθημάτων επιλογής κατεύθυνσης </w:t>
      </w:r>
    </w:p>
    <w:p w:rsidR="003B765A" w:rsidRDefault="003B765A" w:rsidP="003B765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είτε τεσσάρων (4) μαθημάτων επιλογής κατεύθυνσης και βιβλιογραφικής πτυχιακής εργασίας (10 </w:t>
      </w:r>
      <w:r>
        <w:rPr>
          <w:sz w:val="28"/>
          <w:szCs w:val="28"/>
          <w:lang w:val="en-US"/>
        </w:rPr>
        <w:t>ECTS</w:t>
      </w:r>
      <w:r>
        <w:rPr>
          <w:sz w:val="28"/>
          <w:szCs w:val="28"/>
        </w:rPr>
        <w:t>)</w:t>
      </w:r>
    </w:p>
    <w:p w:rsidR="003B765A" w:rsidRPr="00AA5769" w:rsidRDefault="003B765A" w:rsidP="003B765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είτε δύο (2) μαθημάτων επιλογής κατεύθυνσης και ερευνητικής (πειραματικής) πτυχιακής εργασίας (20 </w:t>
      </w:r>
      <w:r>
        <w:rPr>
          <w:sz w:val="28"/>
          <w:szCs w:val="28"/>
          <w:lang w:val="en-US"/>
        </w:rPr>
        <w:t>ECTS</w:t>
      </w:r>
      <w:r w:rsidRPr="00AA5769">
        <w:rPr>
          <w:sz w:val="28"/>
          <w:szCs w:val="28"/>
        </w:rPr>
        <w:t>)</w:t>
      </w:r>
    </w:p>
    <w:p w:rsidR="003B765A" w:rsidRDefault="003B765A" w:rsidP="003B765A">
      <w:pPr>
        <w:jc w:val="both"/>
        <w:rPr>
          <w:sz w:val="28"/>
          <w:szCs w:val="28"/>
        </w:rPr>
      </w:pPr>
    </w:p>
    <w:p w:rsidR="00CE34CD" w:rsidRDefault="00CE34CD" w:rsidP="00CE34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Διδάσκουσες/Διδάσκοντες ακαδημαϊκού έτους 202</w:t>
      </w:r>
      <w:r w:rsidRPr="005944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Pr="0059441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</w:p>
    <w:p w:rsidR="003B765A" w:rsidRDefault="000E7D92" w:rsidP="00CE34CD">
      <w:pPr>
        <w:jc w:val="both"/>
        <w:rPr>
          <w:rStyle w:val="Hyperlink"/>
        </w:rPr>
      </w:pPr>
      <w:hyperlink r:id="rId7" w:history="1">
        <w:r w:rsidR="00CE34CD">
          <w:rPr>
            <w:rStyle w:val="Hyperlink"/>
          </w:rPr>
          <w:t>ΔΙΔΑΣΚΟΝΤΕΣ &amp; ΔΙΔΑΣΚΟΥΣΕΣ 2022-2023</w:t>
        </w:r>
      </w:hyperlink>
    </w:p>
    <w:p w:rsidR="00CE34CD" w:rsidRDefault="00CE34CD" w:rsidP="00CE34CD">
      <w:pPr>
        <w:jc w:val="both"/>
        <w:rPr>
          <w:sz w:val="28"/>
          <w:szCs w:val="28"/>
        </w:rPr>
      </w:pPr>
    </w:p>
    <w:p w:rsidR="00CE34CD" w:rsidRPr="00B22219" w:rsidRDefault="00CE34CD" w:rsidP="00CE34CD">
      <w:pPr>
        <w:jc w:val="both"/>
        <w:rPr>
          <w:sz w:val="28"/>
          <w:szCs w:val="28"/>
        </w:rPr>
      </w:pPr>
    </w:p>
    <w:p w:rsidR="00F627AF" w:rsidRPr="003B765A" w:rsidRDefault="003B765A" w:rsidP="003B765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Μαθήματα </w:t>
      </w:r>
      <w:r w:rsidRPr="00DA00A0">
        <w:rPr>
          <w:b/>
          <w:sz w:val="28"/>
          <w:szCs w:val="28"/>
        </w:rPr>
        <w:t>επιλογής</w:t>
      </w:r>
      <w:r>
        <w:rPr>
          <w:b/>
          <w:sz w:val="28"/>
          <w:szCs w:val="28"/>
        </w:rPr>
        <w:t xml:space="preserve"> κατεύθυνσης 8</w:t>
      </w:r>
      <w:r>
        <w:rPr>
          <w:b/>
          <w:sz w:val="28"/>
          <w:szCs w:val="28"/>
          <w:vertAlign w:val="superscript"/>
        </w:rPr>
        <w:t xml:space="preserve">ου </w:t>
      </w:r>
      <w:r>
        <w:rPr>
          <w:b/>
          <w:sz w:val="28"/>
          <w:szCs w:val="28"/>
        </w:rPr>
        <w:t>εξαμήνου:</w:t>
      </w:r>
    </w:p>
    <w:p w:rsidR="00F627AF" w:rsidRPr="00F627AF" w:rsidRDefault="00D13852" w:rsidP="00D138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049A" w:rsidRPr="00D13852">
        <w:rPr>
          <w:sz w:val="28"/>
          <w:szCs w:val="28"/>
        </w:rPr>
        <w:t>Κ20</w:t>
      </w:r>
      <w:r>
        <w:rPr>
          <w:sz w:val="28"/>
          <w:szCs w:val="28"/>
        </w:rPr>
        <w:t xml:space="preserve">2   </w:t>
      </w:r>
      <w:proofErr w:type="spellStart"/>
      <w:r w:rsidR="004B3D32">
        <w:rPr>
          <w:sz w:val="28"/>
          <w:szCs w:val="28"/>
        </w:rPr>
        <w:t>Μοντελοποίηση</w:t>
      </w:r>
      <w:proofErr w:type="spellEnd"/>
      <w:r w:rsidR="004B3D32">
        <w:rPr>
          <w:sz w:val="28"/>
          <w:szCs w:val="28"/>
        </w:rPr>
        <w:t xml:space="preserve"> και Βελτιστοποίηση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Χρωματογραφικών</w:t>
      </w:r>
      <w:proofErr w:type="spellEnd"/>
      <w:r>
        <w:rPr>
          <w:sz w:val="28"/>
          <w:szCs w:val="28"/>
        </w:rPr>
        <w:t xml:space="preserve"> Διαχωρισμών</w:t>
      </w:r>
      <w:r w:rsidR="002F7668" w:rsidRPr="00D13852">
        <w:rPr>
          <w:sz w:val="28"/>
          <w:szCs w:val="28"/>
        </w:rPr>
        <w:t xml:space="preserve"> </w:t>
      </w:r>
      <w:r w:rsidR="00CD049A" w:rsidRPr="00D13852">
        <w:rPr>
          <w:sz w:val="28"/>
          <w:szCs w:val="28"/>
        </w:rPr>
        <w:t xml:space="preserve">(5 </w:t>
      </w:r>
      <w:r w:rsidR="00CD049A" w:rsidRPr="00D13852">
        <w:rPr>
          <w:sz w:val="28"/>
          <w:szCs w:val="28"/>
          <w:lang w:val="en-US"/>
        </w:rPr>
        <w:t>ECTS</w:t>
      </w:r>
      <w:r w:rsidR="00CD049A" w:rsidRPr="00D13852">
        <w:rPr>
          <w:sz w:val="28"/>
          <w:szCs w:val="28"/>
        </w:rPr>
        <w:t>)</w:t>
      </w:r>
    </w:p>
    <w:p w:rsidR="00352175" w:rsidRPr="00A33C74" w:rsidRDefault="00F627AF" w:rsidP="00D13852">
      <w:pPr>
        <w:spacing w:line="360" w:lineRule="auto"/>
        <w:jc w:val="both"/>
        <w:rPr>
          <w:sz w:val="28"/>
          <w:szCs w:val="28"/>
        </w:rPr>
      </w:pPr>
      <w:r w:rsidRPr="00F627AF">
        <w:rPr>
          <w:sz w:val="28"/>
          <w:szCs w:val="28"/>
        </w:rPr>
        <w:t>2</w:t>
      </w:r>
      <w:r w:rsidR="00D13852">
        <w:rPr>
          <w:sz w:val="28"/>
          <w:szCs w:val="28"/>
        </w:rPr>
        <w:t xml:space="preserve">. </w:t>
      </w:r>
      <w:r w:rsidR="00352175" w:rsidRPr="00D13852">
        <w:rPr>
          <w:sz w:val="28"/>
          <w:szCs w:val="28"/>
        </w:rPr>
        <w:t>Κ20</w:t>
      </w:r>
      <w:r w:rsidR="004210CD">
        <w:rPr>
          <w:sz w:val="28"/>
          <w:szCs w:val="28"/>
        </w:rPr>
        <w:t xml:space="preserve">7  </w:t>
      </w:r>
      <w:r w:rsidR="00D13852">
        <w:rPr>
          <w:sz w:val="28"/>
          <w:szCs w:val="28"/>
        </w:rPr>
        <w:t>Χημεία και Διαχείριση Οικοσυστημάτων</w:t>
      </w:r>
      <w:r w:rsidR="00352175" w:rsidRPr="00A33C74">
        <w:rPr>
          <w:sz w:val="28"/>
          <w:szCs w:val="28"/>
        </w:rPr>
        <w:t xml:space="preserve"> (5 </w:t>
      </w:r>
      <w:r w:rsidR="00352175" w:rsidRPr="00A33C74">
        <w:rPr>
          <w:sz w:val="28"/>
          <w:szCs w:val="28"/>
          <w:lang w:val="en-US"/>
        </w:rPr>
        <w:t>ECTS</w:t>
      </w:r>
      <w:r w:rsidR="00352175" w:rsidRPr="00A33C74">
        <w:rPr>
          <w:sz w:val="28"/>
          <w:szCs w:val="28"/>
        </w:rPr>
        <w:t>)</w:t>
      </w:r>
    </w:p>
    <w:p w:rsidR="009A2A45" w:rsidRPr="00D13852" w:rsidRDefault="00F627AF" w:rsidP="00D13852">
      <w:pPr>
        <w:spacing w:line="360" w:lineRule="auto"/>
        <w:jc w:val="both"/>
        <w:rPr>
          <w:sz w:val="28"/>
          <w:szCs w:val="28"/>
        </w:rPr>
      </w:pPr>
      <w:r w:rsidRPr="00F627AF">
        <w:rPr>
          <w:sz w:val="28"/>
          <w:szCs w:val="28"/>
        </w:rPr>
        <w:t>3</w:t>
      </w:r>
      <w:r w:rsidR="00D13852">
        <w:rPr>
          <w:sz w:val="28"/>
          <w:szCs w:val="28"/>
        </w:rPr>
        <w:t xml:space="preserve">. </w:t>
      </w:r>
      <w:r w:rsidR="00B3123D" w:rsidRPr="00D13852">
        <w:rPr>
          <w:sz w:val="28"/>
          <w:szCs w:val="28"/>
        </w:rPr>
        <w:t xml:space="preserve">Κ210 </w:t>
      </w:r>
      <w:r w:rsidR="004210CD">
        <w:rPr>
          <w:sz w:val="28"/>
          <w:szCs w:val="28"/>
        </w:rPr>
        <w:t xml:space="preserve"> </w:t>
      </w:r>
      <w:proofErr w:type="spellStart"/>
      <w:r w:rsidR="00D13852">
        <w:rPr>
          <w:sz w:val="28"/>
          <w:szCs w:val="28"/>
        </w:rPr>
        <w:t>Αρχαιομετρία</w:t>
      </w:r>
      <w:proofErr w:type="spellEnd"/>
      <w:r w:rsidR="00D13852">
        <w:rPr>
          <w:sz w:val="28"/>
          <w:szCs w:val="28"/>
        </w:rPr>
        <w:t xml:space="preserve"> και Χημεία Αρχαιολογικών Υλικών</w:t>
      </w:r>
      <w:r w:rsidR="00B3123D" w:rsidRPr="00A33C74">
        <w:rPr>
          <w:sz w:val="28"/>
          <w:szCs w:val="28"/>
        </w:rPr>
        <w:t xml:space="preserve"> (5 </w:t>
      </w:r>
      <w:r w:rsidR="00B3123D" w:rsidRPr="00A33C74">
        <w:rPr>
          <w:sz w:val="28"/>
          <w:szCs w:val="28"/>
          <w:lang w:val="en-US"/>
        </w:rPr>
        <w:t>ECTS</w:t>
      </w:r>
      <w:r w:rsidR="00D13852">
        <w:rPr>
          <w:sz w:val="28"/>
          <w:szCs w:val="28"/>
        </w:rPr>
        <w:t>)</w:t>
      </w:r>
    </w:p>
    <w:p w:rsidR="0067515B" w:rsidRPr="00A33C74" w:rsidRDefault="00F627AF" w:rsidP="00D13852">
      <w:pPr>
        <w:spacing w:line="360" w:lineRule="auto"/>
        <w:jc w:val="both"/>
        <w:rPr>
          <w:sz w:val="28"/>
          <w:szCs w:val="28"/>
        </w:rPr>
      </w:pPr>
      <w:r w:rsidRPr="00F627AF">
        <w:rPr>
          <w:sz w:val="28"/>
          <w:szCs w:val="28"/>
        </w:rPr>
        <w:t>4</w:t>
      </w:r>
      <w:r w:rsidR="00D13852">
        <w:rPr>
          <w:sz w:val="28"/>
          <w:szCs w:val="28"/>
        </w:rPr>
        <w:t xml:space="preserve">. </w:t>
      </w:r>
      <w:r w:rsidR="0067515B" w:rsidRPr="00D13852">
        <w:rPr>
          <w:sz w:val="28"/>
          <w:szCs w:val="28"/>
        </w:rPr>
        <w:t xml:space="preserve">Κ211 </w:t>
      </w:r>
      <w:r w:rsidR="004210CD">
        <w:rPr>
          <w:sz w:val="28"/>
          <w:szCs w:val="28"/>
        </w:rPr>
        <w:t xml:space="preserve"> </w:t>
      </w:r>
      <w:r w:rsidR="00D13852">
        <w:rPr>
          <w:sz w:val="28"/>
          <w:szCs w:val="28"/>
        </w:rPr>
        <w:t xml:space="preserve">Ειδικές Μέθοδοι Ανάλυσης </w:t>
      </w:r>
      <w:r w:rsidR="0067515B" w:rsidRPr="00A33C74">
        <w:rPr>
          <w:sz w:val="28"/>
          <w:szCs w:val="28"/>
        </w:rPr>
        <w:t xml:space="preserve">(5 </w:t>
      </w:r>
      <w:r w:rsidR="0067515B" w:rsidRPr="00A33C74">
        <w:rPr>
          <w:sz w:val="28"/>
          <w:szCs w:val="28"/>
          <w:lang w:val="en-US"/>
        </w:rPr>
        <w:t>ECTS</w:t>
      </w:r>
      <w:r w:rsidR="0067515B" w:rsidRPr="00A33C74">
        <w:rPr>
          <w:sz w:val="28"/>
          <w:szCs w:val="28"/>
        </w:rPr>
        <w:t>)</w:t>
      </w:r>
    </w:p>
    <w:p w:rsidR="0067515B" w:rsidRDefault="00F627AF" w:rsidP="00D13852">
      <w:pPr>
        <w:spacing w:line="360" w:lineRule="auto"/>
        <w:jc w:val="both"/>
        <w:rPr>
          <w:sz w:val="28"/>
          <w:szCs w:val="28"/>
        </w:rPr>
      </w:pPr>
      <w:r w:rsidRPr="00F627AF">
        <w:rPr>
          <w:sz w:val="28"/>
          <w:szCs w:val="28"/>
        </w:rPr>
        <w:t>5</w:t>
      </w:r>
      <w:r w:rsidR="00D13852">
        <w:rPr>
          <w:sz w:val="28"/>
          <w:szCs w:val="28"/>
        </w:rPr>
        <w:t xml:space="preserve">. </w:t>
      </w:r>
      <w:r w:rsidR="0067515B" w:rsidRPr="00D13852">
        <w:rPr>
          <w:sz w:val="28"/>
          <w:szCs w:val="28"/>
        </w:rPr>
        <w:t xml:space="preserve">Κ212 </w:t>
      </w:r>
      <w:r w:rsidR="004210CD">
        <w:rPr>
          <w:sz w:val="28"/>
          <w:szCs w:val="28"/>
        </w:rPr>
        <w:t xml:space="preserve"> </w:t>
      </w:r>
      <w:proofErr w:type="spellStart"/>
      <w:r w:rsidR="00D13852">
        <w:rPr>
          <w:sz w:val="28"/>
          <w:szCs w:val="28"/>
        </w:rPr>
        <w:t>Βιοαναλυτική</w:t>
      </w:r>
      <w:proofErr w:type="spellEnd"/>
      <w:r w:rsidR="00D13852">
        <w:rPr>
          <w:sz w:val="28"/>
          <w:szCs w:val="28"/>
        </w:rPr>
        <w:t xml:space="preserve"> Χημεία</w:t>
      </w:r>
      <w:r w:rsidR="0067515B" w:rsidRPr="00A33C74">
        <w:rPr>
          <w:sz w:val="28"/>
          <w:szCs w:val="28"/>
        </w:rPr>
        <w:t xml:space="preserve"> (</w:t>
      </w:r>
      <w:r w:rsidR="0067515B" w:rsidRPr="00D13852">
        <w:rPr>
          <w:sz w:val="28"/>
          <w:szCs w:val="28"/>
        </w:rPr>
        <w:t xml:space="preserve">5 </w:t>
      </w:r>
      <w:r w:rsidR="0067515B" w:rsidRPr="00A33C74">
        <w:rPr>
          <w:sz w:val="28"/>
          <w:szCs w:val="28"/>
          <w:lang w:val="en-US"/>
        </w:rPr>
        <w:t>ECTS</w:t>
      </w:r>
      <w:r w:rsidR="00D13852">
        <w:rPr>
          <w:sz w:val="28"/>
          <w:szCs w:val="28"/>
        </w:rPr>
        <w:t>)</w:t>
      </w:r>
    </w:p>
    <w:p w:rsidR="0067515B" w:rsidRPr="004B3D32" w:rsidRDefault="00F627AF" w:rsidP="00D13852">
      <w:pPr>
        <w:spacing w:line="360" w:lineRule="auto"/>
        <w:jc w:val="both"/>
        <w:rPr>
          <w:sz w:val="28"/>
          <w:szCs w:val="28"/>
        </w:rPr>
      </w:pPr>
      <w:r w:rsidRPr="00F627AF">
        <w:rPr>
          <w:color w:val="333333"/>
          <w:sz w:val="28"/>
          <w:szCs w:val="28"/>
        </w:rPr>
        <w:t>6</w:t>
      </w:r>
      <w:r w:rsidR="00D13852">
        <w:rPr>
          <w:color w:val="333333"/>
          <w:sz w:val="28"/>
          <w:szCs w:val="28"/>
        </w:rPr>
        <w:t xml:space="preserve">. </w:t>
      </w:r>
      <w:r w:rsidR="00D13852" w:rsidRPr="00D13852">
        <w:rPr>
          <w:color w:val="333333"/>
          <w:sz w:val="28"/>
          <w:szCs w:val="28"/>
        </w:rPr>
        <w:t xml:space="preserve">Κ215 </w:t>
      </w:r>
      <w:r w:rsidR="00D13852">
        <w:rPr>
          <w:color w:val="333333"/>
          <w:sz w:val="28"/>
          <w:szCs w:val="28"/>
        </w:rPr>
        <w:t xml:space="preserve"> </w:t>
      </w:r>
      <w:hyperlink r:id="rId8" w:tgtFrame="_blank" w:history="1">
        <w:r w:rsidR="00D13852" w:rsidRPr="00D13852">
          <w:rPr>
            <w:sz w:val="28"/>
            <w:szCs w:val="28"/>
          </w:rPr>
          <w:t>Διασφάλισ</w:t>
        </w:r>
        <w:r w:rsidR="00D13852">
          <w:rPr>
            <w:sz w:val="28"/>
            <w:szCs w:val="28"/>
          </w:rPr>
          <w:t>η Ποιότητας Ελέγχου και Διαχείρι</w:t>
        </w:r>
        <w:r w:rsidR="00D13852" w:rsidRPr="00D13852">
          <w:rPr>
            <w:sz w:val="28"/>
            <w:szCs w:val="28"/>
          </w:rPr>
          <w:t>σης Περιβάλλοντος</w:t>
        </w:r>
      </w:hyperlink>
      <w:r w:rsidR="004B3D32">
        <w:rPr>
          <w:sz w:val="28"/>
          <w:szCs w:val="28"/>
        </w:rPr>
        <w:t xml:space="preserve"> (</w:t>
      </w:r>
      <w:r w:rsidR="004B3D32" w:rsidRPr="00D13852">
        <w:rPr>
          <w:sz w:val="28"/>
          <w:szCs w:val="28"/>
        </w:rPr>
        <w:t xml:space="preserve">5 </w:t>
      </w:r>
      <w:r w:rsidR="004B3D32" w:rsidRPr="00A33C74">
        <w:rPr>
          <w:sz w:val="28"/>
          <w:szCs w:val="28"/>
          <w:lang w:val="en-US"/>
        </w:rPr>
        <w:t>ECTS</w:t>
      </w:r>
      <w:r w:rsidR="004B3D32">
        <w:rPr>
          <w:sz w:val="28"/>
          <w:szCs w:val="28"/>
        </w:rPr>
        <w:t>)</w:t>
      </w:r>
    </w:p>
    <w:p w:rsidR="00CD049A" w:rsidRPr="00D13852" w:rsidRDefault="00F627AF" w:rsidP="00D13852">
      <w:pPr>
        <w:spacing w:line="360" w:lineRule="auto"/>
        <w:jc w:val="both"/>
        <w:rPr>
          <w:sz w:val="28"/>
          <w:szCs w:val="28"/>
        </w:rPr>
      </w:pPr>
      <w:r w:rsidRPr="004210CD">
        <w:rPr>
          <w:sz w:val="28"/>
          <w:szCs w:val="28"/>
        </w:rPr>
        <w:t>7</w:t>
      </w:r>
      <w:r w:rsidR="00D13852">
        <w:rPr>
          <w:sz w:val="28"/>
          <w:szCs w:val="28"/>
        </w:rPr>
        <w:t xml:space="preserve">. </w:t>
      </w:r>
      <w:r w:rsidR="006C7358" w:rsidRPr="00D13852">
        <w:rPr>
          <w:sz w:val="28"/>
          <w:szCs w:val="28"/>
        </w:rPr>
        <w:t>Κ108</w:t>
      </w:r>
      <w:r w:rsidR="002F7668" w:rsidRPr="00D13852">
        <w:rPr>
          <w:sz w:val="28"/>
          <w:szCs w:val="28"/>
        </w:rPr>
        <w:t xml:space="preserve"> </w:t>
      </w:r>
      <w:r w:rsidR="004210CD">
        <w:rPr>
          <w:sz w:val="28"/>
          <w:szCs w:val="28"/>
        </w:rPr>
        <w:t xml:space="preserve"> </w:t>
      </w:r>
      <w:r w:rsidR="00D13852">
        <w:rPr>
          <w:sz w:val="28"/>
          <w:szCs w:val="28"/>
        </w:rPr>
        <w:t>Πληροφορική στο Χημικό Εργαστήριο</w:t>
      </w:r>
      <w:r w:rsidR="004B3D32">
        <w:rPr>
          <w:sz w:val="28"/>
          <w:szCs w:val="28"/>
        </w:rPr>
        <w:t xml:space="preserve"> (</w:t>
      </w:r>
      <w:r w:rsidR="004B3D32" w:rsidRPr="00D13852">
        <w:rPr>
          <w:sz w:val="28"/>
          <w:szCs w:val="28"/>
        </w:rPr>
        <w:t xml:space="preserve">5 </w:t>
      </w:r>
      <w:r w:rsidR="004B3D32" w:rsidRPr="00A33C74">
        <w:rPr>
          <w:sz w:val="28"/>
          <w:szCs w:val="28"/>
          <w:lang w:val="en-US"/>
        </w:rPr>
        <w:t>ECTS</w:t>
      </w:r>
      <w:r w:rsidR="004B3D32">
        <w:rPr>
          <w:sz w:val="28"/>
          <w:szCs w:val="28"/>
        </w:rPr>
        <w:t>)</w:t>
      </w:r>
    </w:p>
    <w:p w:rsidR="009A2A45" w:rsidRPr="00EB36EF" w:rsidRDefault="009A2A45" w:rsidP="00D13852">
      <w:pPr>
        <w:spacing w:line="360" w:lineRule="auto"/>
        <w:jc w:val="both"/>
        <w:rPr>
          <w:sz w:val="28"/>
          <w:szCs w:val="28"/>
        </w:rPr>
      </w:pPr>
    </w:p>
    <w:p w:rsidR="003B765A" w:rsidRDefault="003B765A" w:rsidP="003B765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Στην</w:t>
      </w:r>
      <w:r w:rsidRPr="001D50A4">
        <w:rPr>
          <w:b/>
          <w:sz w:val="28"/>
          <w:szCs w:val="28"/>
        </w:rPr>
        <w:t xml:space="preserve"> περίπτωση </w:t>
      </w:r>
      <w:r>
        <w:rPr>
          <w:b/>
          <w:sz w:val="28"/>
          <w:szCs w:val="28"/>
        </w:rPr>
        <w:t xml:space="preserve">που </w:t>
      </w:r>
      <w:r w:rsidRPr="001D50A4">
        <w:rPr>
          <w:b/>
          <w:sz w:val="28"/>
          <w:szCs w:val="28"/>
        </w:rPr>
        <w:t>εκπονηθεί</w:t>
      </w:r>
      <w:r>
        <w:rPr>
          <w:b/>
          <w:sz w:val="28"/>
          <w:szCs w:val="28"/>
        </w:rPr>
        <w:t xml:space="preserve"> </w:t>
      </w:r>
      <w:r w:rsidRPr="00F528EB">
        <w:rPr>
          <w:b/>
          <w:sz w:val="28"/>
          <w:szCs w:val="28"/>
        </w:rPr>
        <w:t xml:space="preserve">πτυχιακή εργασία </w:t>
      </w:r>
      <w:r>
        <w:rPr>
          <w:b/>
          <w:sz w:val="28"/>
          <w:szCs w:val="28"/>
        </w:rPr>
        <w:t>θα πρέπει να δηλωθεί ο κωδικός της, ανάλογα από το εργαστήριο και το είδος της (ερευνητική ή βιβλιογραφική):</w:t>
      </w:r>
    </w:p>
    <w:p w:rsidR="003B765A" w:rsidRPr="00B26909" w:rsidRDefault="003B765A" w:rsidP="003B765A">
      <w:pPr>
        <w:spacing w:line="360" w:lineRule="auto"/>
        <w:jc w:val="both"/>
        <w:rPr>
          <w:sz w:val="28"/>
          <w:szCs w:val="28"/>
        </w:rPr>
      </w:pPr>
      <w:r w:rsidRPr="00B26909">
        <w:rPr>
          <w:sz w:val="28"/>
          <w:szCs w:val="28"/>
        </w:rPr>
        <w:t xml:space="preserve">Βιβλιογραφική πτυχιακή εργασία (10 </w:t>
      </w:r>
      <w:r w:rsidRPr="00B26909">
        <w:rPr>
          <w:sz w:val="28"/>
          <w:szCs w:val="28"/>
          <w:lang w:val="en-US"/>
        </w:rPr>
        <w:t>ECTS</w:t>
      </w:r>
      <w:r w:rsidRPr="00B26909">
        <w:rPr>
          <w:sz w:val="28"/>
          <w:szCs w:val="28"/>
        </w:rPr>
        <w:t>)</w:t>
      </w:r>
    </w:p>
    <w:p w:rsidR="003B765A" w:rsidRDefault="003B765A" w:rsidP="003B76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Ερευνητική (πειραματική) πτυχιακή εργασία (20 </w:t>
      </w:r>
      <w:r>
        <w:rPr>
          <w:sz w:val="28"/>
          <w:szCs w:val="28"/>
          <w:lang w:val="en-US"/>
        </w:rPr>
        <w:t>ECTS</w:t>
      </w:r>
      <w:r w:rsidRPr="00AA5769">
        <w:rPr>
          <w:sz w:val="28"/>
          <w:szCs w:val="28"/>
        </w:rPr>
        <w:t>)</w:t>
      </w:r>
    </w:p>
    <w:p w:rsidR="003B765A" w:rsidRPr="001D50A4" w:rsidRDefault="003B765A" w:rsidP="003B765A">
      <w:pPr>
        <w:spacing w:line="360" w:lineRule="auto"/>
        <w:jc w:val="both"/>
        <w:rPr>
          <w:sz w:val="28"/>
          <w:szCs w:val="28"/>
        </w:rPr>
      </w:pPr>
    </w:p>
    <w:p w:rsidR="00F51ECC" w:rsidRDefault="00F51ECC" w:rsidP="00F51ECC">
      <w:pPr>
        <w:spacing w:line="360" w:lineRule="auto"/>
        <w:jc w:val="both"/>
        <w:rPr>
          <w:b/>
          <w:bCs/>
          <w:sz w:val="28"/>
          <w:szCs w:val="28"/>
        </w:rPr>
      </w:pPr>
      <w:r w:rsidRPr="00F6762B">
        <w:rPr>
          <w:b/>
          <w:bCs/>
          <w:sz w:val="28"/>
          <w:szCs w:val="28"/>
        </w:rPr>
        <w:t xml:space="preserve">Οι φοιτητές και οι φοιτήτριες που ενδιαφέρονται για την πραγματοποίηση </w:t>
      </w:r>
      <w:r w:rsidRPr="00F6762B">
        <w:rPr>
          <w:b/>
          <w:bCs/>
          <w:sz w:val="28"/>
          <w:szCs w:val="28"/>
          <w:u w:val="single"/>
        </w:rPr>
        <w:t>πρακτικής άσκησης</w:t>
      </w:r>
      <w:r w:rsidRPr="00F6762B">
        <w:rPr>
          <w:b/>
          <w:bCs/>
          <w:sz w:val="28"/>
          <w:szCs w:val="28"/>
        </w:rPr>
        <w:t xml:space="preserve"> οιουδήποτε τύπου οφείλουν να τη δηλώσουν </w:t>
      </w:r>
      <w:r w:rsidRPr="00F6762B">
        <w:rPr>
          <w:b/>
          <w:bCs/>
          <w:sz w:val="28"/>
          <w:szCs w:val="28"/>
          <w:u w:val="single"/>
        </w:rPr>
        <w:t>ως προαιρετικό μάθημα</w:t>
      </w:r>
      <w:r w:rsidRPr="00F6762B">
        <w:rPr>
          <w:b/>
          <w:bCs/>
          <w:sz w:val="28"/>
          <w:szCs w:val="28"/>
        </w:rPr>
        <w:t xml:space="preserve"> στην περίοδο δηλώσεων του αντίστοιχου εξαμήνου. </w:t>
      </w:r>
    </w:p>
    <w:p w:rsidR="00F51ECC" w:rsidRPr="00F6762B" w:rsidRDefault="00F51ECC" w:rsidP="00F51ECC">
      <w:pPr>
        <w:spacing w:line="360" w:lineRule="auto"/>
        <w:jc w:val="both"/>
        <w:rPr>
          <w:b/>
          <w:bCs/>
          <w:sz w:val="28"/>
          <w:szCs w:val="28"/>
        </w:rPr>
      </w:pPr>
    </w:p>
    <w:p w:rsidR="00F51ECC" w:rsidRPr="00F6762B" w:rsidRDefault="00F51ECC" w:rsidP="00F51ECC">
      <w:pPr>
        <w:spacing w:line="360" w:lineRule="auto"/>
        <w:jc w:val="both"/>
        <w:rPr>
          <w:b/>
          <w:sz w:val="28"/>
          <w:szCs w:val="28"/>
        </w:rPr>
      </w:pPr>
      <w:r w:rsidRPr="00F6762B">
        <w:rPr>
          <w:b/>
          <w:sz w:val="28"/>
          <w:szCs w:val="28"/>
        </w:rPr>
        <w:lastRenderedPageBreak/>
        <w:t>Εάν επιθυμείτε να δηλώσετε την Πρακτική άσκηση για το 8</w:t>
      </w:r>
      <w:r w:rsidRPr="00F6762B">
        <w:rPr>
          <w:b/>
          <w:sz w:val="28"/>
          <w:szCs w:val="28"/>
          <w:vertAlign w:val="superscript"/>
        </w:rPr>
        <w:t>ο</w:t>
      </w:r>
      <w:r w:rsidRPr="00F6762B">
        <w:rPr>
          <w:b/>
          <w:sz w:val="28"/>
          <w:szCs w:val="28"/>
        </w:rPr>
        <w:t xml:space="preserve"> εξάμηνο, λόγω αδυναμίας του Προγράμματος, θα επιλέξετε την Πρακτική άσκηση του 7</w:t>
      </w:r>
      <w:r w:rsidRPr="00F6762B">
        <w:rPr>
          <w:b/>
          <w:sz w:val="28"/>
          <w:szCs w:val="28"/>
          <w:vertAlign w:val="superscript"/>
        </w:rPr>
        <w:t>ου</w:t>
      </w:r>
      <w:r w:rsidRPr="00F6762B">
        <w:rPr>
          <w:b/>
          <w:sz w:val="28"/>
          <w:szCs w:val="28"/>
        </w:rPr>
        <w:t xml:space="preserve"> εξαμήνου. Επίσης, σχετικά με τη δήλωση των πτυχιακών εργασιών υπάρχει αδυναμία καταχώρησής τους στο σύστημα στο 8ο εξάμηνο. Επομένως η δήλωσή τους θα γίνει στο 7ο εξάμηνο.</w:t>
      </w:r>
    </w:p>
    <w:p w:rsidR="003B765A" w:rsidRPr="00F51ECC" w:rsidRDefault="003B765A" w:rsidP="003B765A">
      <w:pPr>
        <w:spacing w:line="360" w:lineRule="auto"/>
        <w:jc w:val="both"/>
        <w:rPr>
          <w:sz w:val="28"/>
          <w:szCs w:val="28"/>
        </w:rPr>
      </w:pPr>
    </w:p>
    <w:p w:rsidR="00FA2827" w:rsidRDefault="003B765A" w:rsidP="003B765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Επιπλέον των 30</w:t>
      </w:r>
      <w:r w:rsidRPr="00C011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ects</w:t>
      </w:r>
      <w:r>
        <w:rPr>
          <w:b/>
          <w:sz w:val="28"/>
          <w:szCs w:val="28"/>
        </w:rPr>
        <w:t xml:space="preserve"> και της δήλωσης της πρακτικής άσκησης ως προαιρετικού μαθήματος μπορούν,</w:t>
      </w:r>
      <w:r w:rsidRPr="002B0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επίσης,</w:t>
      </w:r>
      <w:r w:rsidRPr="002B065B">
        <w:rPr>
          <w:b/>
          <w:sz w:val="28"/>
          <w:szCs w:val="28"/>
        </w:rPr>
        <w:t xml:space="preserve"> να δηλωθούν</w:t>
      </w:r>
      <w:r>
        <w:rPr>
          <w:b/>
          <w:sz w:val="28"/>
          <w:szCs w:val="28"/>
        </w:rPr>
        <w:t xml:space="preserve"> μέχρι τρία (3) μαθήματα άλλης κατεύθυνσης, ως προαιρετικά </w:t>
      </w:r>
      <w:r w:rsidRPr="00A40AE5">
        <w:rPr>
          <w:b/>
          <w:sz w:val="28"/>
          <w:szCs w:val="28"/>
        </w:rPr>
        <w:t>(πχ μαθήματα Παιδαγωγικής Επάρκειας).</w:t>
      </w:r>
    </w:p>
    <w:p w:rsidR="00FA2827" w:rsidRDefault="00FA2827" w:rsidP="003B765A">
      <w:pPr>
        <w:spacing w:line="360" w:lineRule="auto"/>
        <w:jc w:val="both"/>
        <w:rPr>
          <w:b/>
          <w:sz w:val="28"/>
          <w:szCs w:val="28"/>
        </w:rPr>
      </w:pPr>
    </w:p>
    <w:p w:rsidR="00FA2827" w:rsidRDefault="00FA2827" w:rsidP="00FA2827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1A10F5">
        <w:rPr>
          <w:b/>
          <w:bCs/>
          <w:iCs/>
          <w:sz w:val="28"/>
          <w:szCs w:val="28"/>
        </w:rPr>
        <w:t xml:space="preserve">Τα </w:t>
      </w:r>
      <w:r w:rsidRPr="001A10F5">
        <w:rPr>
          <w:b/>
          <w:bCs/>
          <w:iCs/>
          <w:sz w:val="28"/>
          <w:szCs w:val="28"/>
          <w:lang w:val="en-US"/>
        </w:rPr>
        <w:t>ects</w:t>
      </w:r>
      <w:r w:rsidRPr="001A10F5">
        <w:rPr>
          <w:b/>
          <w:bCs/>
          <w:iCs/>
          <w:sz w:val="28"/>
          <w:szCs w:val="28"/>
        </w:rPr>
        <w:t xml:space="preserve"> των προαιρετικών μαθημάτων δεν </w:t>
      </w:r>
      <w:proofErr w:type="spellStart"/>
      <w:r w:rsidRPr="001A10F5">
        <w:rPr>
          <w:b/>
          <w:bCs/>
          <w:iCs/>
          <w:sz w:val="28"/>
          <w:szCs w:val="28"/>
        </w:rPr>
        <w:t>προσμετρώνται</w:t>
      </w:r>
      <w:proofErr w:type="spellEnd"/>
      <w:r w:rsidRPr="001A10F5">
        <w:rPr>
          <w:b/>
          <w:bCs/>
          <w:iCs/>
          <w:sz w:val="28"/>
          <w:szCs w:val="28"/>
        </w:rPr>
        <w:t xml:space="preserve"> στα 240 </w:t>
      </w:r>
      <w:r w:rsidRPr="001A10F5">
        <w:rPr>
          <w:b/>
          <w:bCs/>
          <w:iCs/>
          <w:sz w:val="28"/>
          <w:szCs w:val="28"/>
          <w:lang w:val="en-US"/>
        </w:rPr>
        <w:t>ects</w:t>
      </w:r>
      <w:r w:rsidRPr="001A10F5">
        <w:rPr>
          <w:b/>
          <w:bCs/>
          <w:iCs/>
          <w:sz w:val="28"/>
          <w:szCs w:val="28"/>
        </w:rPr>
        <w:t xml:space="preserve"> που είναι απαραίτητα για τη λήψη πτυχίου.</w:t>
      </w:r>
    </w:p>
    <w:p w:rsidR="003B765A" w:rsidRDefault="003B765A" w:rsidP="003B765A">
      <w:pPr>
        <w:spacing w:line="360" w:lineRule="auto"/>
        <w:jc w:val="both"/>
        <w:rPr>
          <w:b/>
          <w:sz w:val="28"/>
          <w:szCs w:val="28"/>
        </w:rPr>
      </w:pPr>
    </w:p>
    <w:p w:rsidR="003B765A" w:rsidRPr="00CF3E52" w:rsidRDefault="003B765A" w:rsidP="00F51ECC">
      <w:pPr>
        <w:spacing w:line="360" w:lineRule="auto"/>
        <w:jc w:val="both"/>
        <w:rPr>
          <w:b/>
          <w:sz w:val="28"/>
          <w:szCs w:val="28"/>
        </w:rPr>
      </w:pPr>
      <w:r w:rsidRPr="00CF3E52">
        <w:rPr>
          <w:b/>
          <w:sz w:val="28"/>
          <w:szCs w:val="28"/>
        </w:rPr>
        <w:t xml:space="preserve">Επιπλέον των παραπάνω </w:t>
      </w:r>
      <w:r w:rsidRPr="00CF3E52">
        <w:rPr>
          <w:b/>
          <w:sz w:val="28"/>
          <w:szCs w:val="28"/>
          <w:lang w:val="en-US"/>
        </w:rPr>
        <w:t>ects</w:t>
      </w:r>
      <w:r w:rsidRPr="00CF3E52">
        <w:rPr>
          <w:b/>
          <w:sz w:val="28"/>
          <w:szCs w:val="28"/>
        </w:rPr>
        <w:t>, θα πρέπει επίσης να δηλωθούν τα οφειλόμενα μαθήματα, προκειμένου να μπορείτε να εξεταστείτε σε αυτά, κατά την εξεταστική περίοδο Ιουνίου 202</w:t>
      </w:r>
      <w:r w:rsidR="00CF3E52" w:rsidRPr="00CF3E52">
        <w:rPr>
          <w:b/>
          <w:sz w:val="28"/>
          <w:szCs w:val="28"/>
        </w:rPr>
        <w:t>3</w:t>
      </w:r>
      <w:r w:rsidRPr="00CF3E52">
        <w:rPr>
          <w:b/>
          <w:sz w:val="28"/>
          <w:szCs w:val="28"/>
        </w:rPr>
        <w:t xml:space="preserve"> και Σεπτεμβρίου 202</w:t>
      </w:r>
      <w:r w:rsidR="00CF3E52" w:rsidRPr="00CF3E52">
        <w:rPr>
          <w:b/>
          <w:sz w:val="28"/>
          <w:szCs w:val="28"/>
        </w:rPr>
        <w:t>3</w:t>
      </w:r>
      <w:r w:rsidRPr="00CF3E52">
        <w:rPr>
          <w:b/>
          <w:sz w:val="28"/>
          <w:szCs w:val="28"/>
        </w:rPr>
        <w:t>.</w:t>
      </w:r>
    </w:p>
    <w:p w:rsidR="003B765A" w:rsidRPr="00CF3E52" w:rsidRDefault="003B765A" w:rsidP="00F51ECC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3B765A" w:rsidRDefault="003B765A" w:rsidP="00F51ECC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CF3E52">
        <w:rPr>
          <w:b/>
          <w:sz w:val="28"/>
          <w:szCs w:val="28"/>
        </w:rPr>
        <w:t>Δηλώνετε τα οφειλόμενα μαθήματα για τα οποία έχει βγει η βαθμολογία τους. Για όσα δεν έχει βγει θα δοθεί η δυνατότητα για τη δήλωσή τους σε μεταγενέστερη περίοδο</w:t>
      </w:r>
      <w:r w:rsidRPr="00B26909">
        <w:rPr>
          <w:b/>
          <w:color w:val="0070C0"/>
          <w:sz w:val="28"/>
          <w:szCs w:val="28"/>
        </w:rPr>
        <w:t xml:space="preserve">. </w:t>
      </w:r>
    </w:p>
    <w:p w:rsidR="000E7D92" w:rsidRPr="00B26909" w:rsidRDefault="000E7D92" w:rsidP="00F51ECC">
      <w:pPr>
        <w:spacing w:line="360" w:lineRule="auto"/>
        <w:jc w:val="both"/>
        <w:rPr>
          <w:color w:val="0070C0"/>
          <w:sz w:val="28"/>
          <w:szCs w:val="28"/>
          <w:u w:val="single"/>
        </w:rPr>
      </w:pPr>
      <w:bookmarkStart w:id="0" w:name="_GoBack"/>
      <w:bookmarkEnd w:id="0"/>
    </w:p>
    <w:p w:rsidR="003B765A" w:rsidRDefault="003B765A" w:rsidP="003B765A">
      <w:pPr>
        <w:widowControl w:val="0"/>
        <w:suppressAutoHyphens/>
        <w:jc w:val="both"/>
        <w:rPr>
          <w:rFonts w:eastAsia="Andale Sans UI"/>
          <w:b/>
          <w:color w:val="0070C0"/>
          <w:kern w:val="1"/>
          <w:sz w:val="28"/>
          <w:szCs w:val="28"/>
        </w:rPr>
      </w:pPr>
    </w:p>
    <w:p w:rsidR="003B765A" w:rsidRPr="00163B87" w:rsidRDefault="003B765A" w:rsidP="000E7D92">
      <w:pPr>
        <w:widowControl w:val="0"/>
        <w:suppressAutoHyphens/>
        <w:spacing w:line="360" w:lineRule="auto"/>
        <w:jc w:val="both"/>
        <w:rPr>
          <w:rFonts w:eastAsia="Andale Sans UI"/>
          <w:b/>
          <w:color w:val="0070C0"/>
          <w:kern w:val="1"/>
          <w:sz w:val="28"/>
          <w:szCs w:val="28"/>
        </w:rPr>
      </w:pPr>
      <w:r w:rsidRPr="00163B87">
        <w:rPr>
          <w:rFonts w:eastAsia="Andale Sans UI"/>
          <w:b/>
          <w:color w:val="0070C0"/>
          <w:kern w:val="1"/>
          <w:sz w:val="28"/>
          <w:szCs w:val="28"/>
        </w:rPr>
        <w:t>Σας παρακαλούμε να παρακολουθείτε καθημερινά τις ανακοινώσεις στην Ιστοσελίδα του Τμήματος (Ανακοινώσεις – Ανακοινώσεις Τμήματος), προκειμένου να μην αγνοήσετε πληροφορίες σημαντικές που αφορούν στις σπουδές σας και τις υποχρεώσεις σας.</w:t>
      </w:r>
    </w:p>
    <w:p w:rsidR="003B765A" w:rsidRPr="00163B87" w:rsidRDefault="003B765A" w:rsidP="003B765A">
      <w:pPr>
        <w:widowControl w:val="0"/>
        <w:suppressAutoHyphens/>
        <w:rPr>
          <w:rFonts w:eastAsia="Andale Sans UI"/>
          <w:b/>
          <w:color w:val="000000"/>
          <w:kern w:val="1"/>
          <w:sz w:val="22"/>
          <w:szCs w:val="22"/>
        </w:rPr>
      </w:pPr>
      <w:r w:rsidRPr="00163B87">
        <w:rPr>
          <w:rFonts w:eastAsia="Andale Sans UI"/>
          <w:b/>
          <w:color w:val="000000"/>
          <w:kern w:val="1"/>
          <w:sz w:val="22"/>
          <w:szCs w:val="22"/>
        </w:rPr>
        <w:t xml:space="preserve"> </w:t>
      </w:r>
    </w:p>
    <w:p w:rsidR="003B765A" w:rsidRPr="002B065B" w:rsidRDefault="003B765A" w:rsidP="003B765A">
      <w:pPr>
        <w:spacing w:line="360" w:lineRule="auto"/>
        <w:jc w:val="both"/>
        <w:rPr>
          <w:b/>
          <w:sz w:val="28"/>
          <w:szCs w:val="28"/>
        </w:rPr>
      </w:pPr>
    </w:p>
    <w:p w:rsidR="004636F9" w:rsidRDefault="004636F9" w:rsidP="00F52C2B">
      <w:pPr>
        <w:spacing w:line="360" w:lineRule="auto"/>
        <w:jc w:val="both"/>
      </w:pPr>
    </w:p>
    <w:p w:rsidR="00E54547" w:rsidRPr="00E54547" w:rsidRDefault="00E54547" w:rsidP="00EB36EF">
      <w:pPr>
        <w:spacing w:line="360" w:lineRule="auto"/>
        <w:jc w:val="both"/>
        <w:rPr>
          <w:sz w:val="28"/>
          <w:szCs w:val="28"/>
        </w:rPr>
      </w:pPr>
    </w:p>
    <w:sectPr w:rsidR="00E54547" w:rsidRPr="00E54547" w:rsidSect="00A33C7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F2C" w:rsidRDefault="00615F2C">
      <w:r>
        <w:separator/>
      </w:r>
    </w:p>
  </w:endnote>
  <w:endnote w:type="continuationSeparator" w:id="0">
    <w:p w:rsidR="00615F2C" w:rsidRDefault="0061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4DF" w:rsidRDefault="00F864DF" w:rsidP="00CB5B57">
    <w:pPr>
      <w:pStyle w:val="Footer"/>
      <w:jc w:val="center"/>
    </w:pPr>
    <w:r>
      <w:t>ΓΡΑΜΜΑΤΕΙΑ ΤΜΗΜΑΤΟΣ ΧΗΜΕΙΑΣ Α.Π.Θ.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F2C" w:rsidRDefault="00615F2C">
      <w:r>
        <w:separator/>
      </w:r>
    </w:p>
  </w:footnote>
  <w:footnote w:type="continuationSeparator" w:id="0">
    <w:p w:rsidR="00615F2C" w:rsidRDefault="0061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2282"/>
    <w:multiLevelType w:val="hybridMultilevel"/>
    <w:tmpl w:val="2B7A4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15B69"/>
    <w:multiLevelType w:val="hybridMultilevel"/>
    <w:tmpl w:val="E51C13F8"/>
    <w:lvl w:ilvl="0" w:tplc="636E13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025F1"/>
    <w:multiLevelType w:val="hybridMultilevel"/>
    <w:tmpl w:val="AE64CD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952D0"/>
    <w:multiLevelType w:val="hybridMultilevel"/>
    <w:tmpl w:val="6AC6AD24"/>
    <w:lvl w:ilvl="0" w:tplc="BB427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115C4"/>
    <w:multiLevelType w:val="hybridMultilevel"/>
    <w:tmpl w:val="690A01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C56A1"/>
    <w:multiLevelType w:val="hybridMultilevel"/>
    <w:tmpl w:val="4F5261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D3A"/>
    <w:rsid w:val="0006000A"/>
    <w:rsid w:val="000E7D92"/>
    <w:rsid w:val="000E7F89"/>
    <w:rsid w:val="0016443C"/>
    <w:rsid w:val="00185EFC"/>
    <w:rsid w:val="001C42C4"/>
    <w:rsid w:val="001E1175"/>
    <w:rsid w:val="001E5CB5"/>
    <w:rsid w:val="002458AC"/>
    <w:rsid w:val="002620C9"/>
    <w:rsid w:val="002B1BDB"/>
    <w:rsid w:val="002D4A18"/>
    <w:rsid w:val="002F7668"/>
    <w:rsid w:val="00307883"/>
    <w:rsid w:val="00352175"/>
    <w:rsid w:val="003B42DE"/>
    <w:rsid w:val="003B765A"/>
    <w:rsid w:val="003E73DA"/>
    <w:rsid w:val="0040308E"/>
    <w:rsid w:val="004210CD"/>
    <w:rsid w:val="004636F9"/>
    <w:rsid w:val="004663DD"/>
    <w:rsid w:val="00490E7A"/>
    <w:rsid w:val="004A1ED0"/>
    <w:rsid w:val="004B3D32"/>
    <w:rsid w:val="004B4487"/>
    <w:rsid w:val="004D6741"/>
    <w:rsid w:val="00524ACF"/>
    <w:rsid w:val="00536E83"/>
    <w:rsid w:val="0056431C"/>
    <w:rsid w:val="005F1D12"/>
    <w:rsid w:val="00614B7A"/>
    <w:rsid w:val="00615F2C"/>
    <w:rsid w:val="00633EB7"/>
    <w:rsid w:val="0067515B"/>
    <w:rsid w:val="00686228"/>
    <w:rsid w:val="006867AE"/>
    <w:rsid w:val="0069381D"/>
    <w:rsid w:val="006C2E6B"/>
    <w:rsid w:val="006C7358"/>
    <w:rsid w:val="006E540A"/>
    <w:rsid w:val="006F00C1"/>
    <w:rsid w:val="006F3A69"/>
    <w:rsid w:val="0070740F"/>
    <w:rsid w:val="00775E04"/>
    <w:rsid w:val="007838DB"/>
    <w:rsid w:val="007C4471"/>
    <w:rsid w:val="007C5EBB"/>
    <w:rsid w:val="00823BD4"/>
    <w:rsid w:val="008A111F"/>
    <w:rsid w:val="008A748F"/>
    <w:rsid w:val="008B4E07"/>
    <w:rsid w:val="008C09B8"/>
    <w:rsid w:val="00946E80"/>
    <w:rsid w:val="00974B05"/>
    <w:rsid w:val="009A2A45"/>
    <w:rsid w:val="009B565C"/>
    <w:rsid w:val="009D3C6E"/>
    <w:rsid w:val="00A21306"/>
    <w:rsid w:val="00A25DDB"/>
    <w:rsid w:val="00A33C74"/>
    <w:rsid w:val="00A4639F"/>
    <w:rsid w:val="00A47C48"/>
    <w:rsid w:val="00A47C56"/>
    <w:rsid w:val="00A5530E"/>
    <w:rsid w:val="00A81354"/>
    <w:rsid w:val="00AA6722"/>
    <w:rsid w:val="00AA6BF9"/>
    <w:rsid w:val="00B21249"/>
    <w:rsid w:val="00B22219"/>
    <w:rsid w:val="00B3123D"/>
    <w:rsid w:val="00B419C6"/>
    <w:rsid w:val="00B43F04"/>
    <w:rsid w:val="00C0714C"/>
    <w:rsid w:val="00C122E7"/>
    <w:rsid w:val="00C21081"/>
    <w:rsid w:val="00C217F2"/>
    <w:rsid w:val="00C34D16"/>
    <w:rsid w:val="00C3570A"/>
    <w:rsid w:val="00C626E5"/>
    <w:rsid w:val="00C8521E"/>
    <w:rsid w:val="00C86981"/>
    <w:rsid w:val="00CA0819"/>
    <w:rsid w:val="00CA346D"/>
    <w:rsid w:val="00CB0A50"/>
    <w:rsid w:val="00CB5B57"/>
    <w:rsid w:val="00CC5D35"/>
    <w:rsid w:val="00CD049A"/>
    <w:rsid w:val="00CD4D3A"/>
    <w:rsid w:val="00CE34CD"/>
    <w:rsid w:val="00CE3F77"/>
    <w:rsid w:val="00CF0F25"/>
    <w:rsid w:val="00CF3E52"/>
    <w:rsid w:val="00D13852"/>
    <w:rsid w:val="00D36096"/>
    <w:rsid w:val="00D45F88"/>
    <w:rsid w:val="00D509C8"/>
    <w:rsid w:val="00D62C5C"/>
    <w:rsid w:val="00D70883"/>
    <w:rsid w:val="00D90ECC"/>
    <w:rsid w:val="00DA0B9D"/>
    <w:rsid w:val="00DB4ED2"/>
    <w:rsid w:val="00DC3CD2"/>
    <w:rsid w:val="00DF5B49"/>
    <w:rsid w:val="00E0235D"/>
    <w:rsid w:val="00E36F2E"/>
    <w:rsid w:val="00E54547"/>
    <w:rsid w:val="00E65B90"/>
    <w:rsid w:val="00EB36EF"/>
    <w:rsid w:val="00F13E68"/>
    <w:rsid w:val="00F20D04"/>
    <w:rsid w:val="00F23E2E"/>
    <w:rsid w:val="00F51ECC"/>
    <w:rsid w:val="00F52C2B"/>
    <w:rsid w:val="00F52DB3"/>
    <w:rsid w:val="00F627AF"/>
    <w:rsid w:val="00F77EDD"/>
    <w:rsid w:val="00F864DF"/>
    <w:rsid w:val="00FA2827"/>
    <w:rsid w:val="00FB540C"/>
    <w:rsid w:val="00FB6E9B"/>
    <w:rsid w:val="00F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156F3"/>
  <w15:docId w15:val="{B843075A-B0C0-45CD-806F-229B80B8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9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B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5B57"/>
    <w:pPr>
      <w:tabs>
        <w:tab w:val="center" w:pos="4153"/>
        <w:tab w:val="right" w:pos="8306"/>
      </w:tabs>
    </w:pPr>
  </w:style>
  <w:style w:type="character" w:styleId="Hyperlink">
    <w:name w:val="Hyperlink"/>
    <w:rsid w:val="008A74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36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63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auth.gr/index.php?cid=4863&amp;mn=6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em.auth.gr/wp-content/uploads/2022/09/&#916;&#921;&#916;&#913;&#931;&#922;&#927;&#925;&#932;&#917;&#931;-&#916;&#921;&#916;&#913;&#931;&#922;&#927;&#933;&#931;&#917;&#931;-2022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ΔΗΛΩΣΗ ΜΑΘΗΜΑΤΩΝ ΦΟΙΤΗΤΩΝ 3ου ΕΞΑΜΗΝΟΥ ΣΠΟΥΔΩΝ</vt:lpstr>
      <vt:lpstr>ΔΗΛΩΣΗ ΜΑΘΗΜΑΤΩΝ ΦΟΙΤΗΤΩΝ 3ου ΕΞΑΜΗΝΟΥ ΣΠΟΥΔΩΝ</vt:lpstr>
    </vt:vector>
  </TitlesOfParts>
  <Company/>
  <LinksUpToDate>false</LinksUpToDate>
  <CharactersWithSpaces>2945</CharactersWithSpaces>
  <SharedDoc>false</SharedDoc>
  <HLinks>
    <vt:vector size="12" baseType="variant"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http://www.chem.auth.gr/index.php?cid=4863&amp;mn=643</vt:lpwstr>
      </vt:variant>
      <vt:variant>
        <vt:lpwstr/>
      </vt:variant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https://www.chem.auth.gr/wp-content/uploads/2018/11/Tutors_18_19.pdf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ΜΑΘΗΜΑΤΩΝ ΦΟΙΤΗΤΩΝ 3ου ΕΞΑΜΗΝΟΥ ΣΠΟΥΔΩΝ</dc:title>
  <dc:creator>mat</dc:creator>
  <cp:lastModifiedBy>Alexandra Kesoglou</cp:lastModifiedBy>
  <cp:revision>26</cp:revision>
  <cp:lastPrinted>2021-01-28T09:40:00Z</cp:lastPrinted>
  <dcterms:created xsi:type="dcterms:W3CDTF">2021-01-26T09:43:00Z</dcterms:created>
  <dcterms:modified xsi:type="dcterms:W3CDTF">2023-02-03T09:28:00Z</dcterms:modified>
</cp:coreProperties>
</file>